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0E023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2268855</wp:posOffset>
                </wp:positionV>
                <wp:extent cx="2440940" cy="274320"/>
                <wp:effectExtent l="0" t="0" r="165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DE3" w:rsidRPr="00482A25" w:rsidRDefault="000E023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E023F">
                              <w:rPr>
                                <w:szCs w:val="28"/>
                                <w:lang w:val="ru-RU"/>
                              </w:rPr>
                              <w:t>СЭД-2023-299-01-01-05.С-311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pt;margin-top:178.65pt;width:192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" filled="f" stroked="f">
                <v:textbox inset="0,0,0,0">
                  <w:txbxContent>
                    <w:p w:rsidR="00690DE3" w:rsidRPr="00482A25" w:rsidRDefault="000E023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E023F">
                        <w:rPr>
                          <w:szCs w:val="28"/>
                          <w:lang w:val="ru-RU"/>
                        </w:rPr>
                        <w:t>СЭД-2023-299-01-01-05.С-311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789555" cy="941070"/>
                <wp:effectExtent l="0" t="0" r="1079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DE3" w:rsidRPr="0086627D" w:rsidRDefault="00690DE3" w:rsidP="0086627D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 w:rsidRPr="0086627D">
                              <w:rPr>
                                <w:rStyle w:val="2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 w:rsidRPr="0086627D">
                              <w:rPr>
                                <w:rStyle w:val="2"/>
                                <w:b w:val="0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627D">
                              <w:rPr>
                                <w:rStyle w:val="20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создании межведомственной комиссии</w:t>
                            </w:r>
                            <w:r w:rsidRPr="0086627D">
                              <w:rPr>
                                <w:b/>
                              </w:rPr>
                              <w:t xml:space="preserve"> по</w:t>
                            </w:r>
                            <w:r w:rsidR="002954C6" w:rsidRPr="0086627D">
                              <w:rPr>
                                <w:rStyle w:val="20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регулярному обследованию </w:t>
                            </w:r>
                            <w:r w:rsidRPr="0086627D">
                              <w:rPr>
                                <w:rStyle w:val="20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гидротехнических сооружений</w:t>
                            </w:r>
                            <w:r w:rsidRPr="0086627D">
                              <w:rPr>
                                <w:b/>
                              </w:rPr>
                              <w:t xml:space="preserve"> </w:t>
                            </w:r>
                            <w:r w:rsidRPr="0086627D">
                              <w:rPr>
                                <w:rStyle w:val="20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Пермского муниципального округа</w:t>
                            </w:r>
                            <w:r w:rsidRPr="0086627D">
                              <w:rPr>
                                <w:b/>
                              </w:rPr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19.65pt;height:74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" filled="f" stroked="f">
                <v:textbox inset="0,0,0,0">
                  <w:txbxContent>
                    <w:p w:rsidR="00690DE3" w:rsidRPr="0086627D" w:rsidRDefault="00690DE3" w:rsidP="0086627D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 w:rsidRPr="0086627D">
                        <w:rPr>
                          <w:rStyle w:val="2"/>
                          <w:bCs/>
                          <w:color w:val="000000"/>
                          <w:sz w:val="28"/>
                          <w:szCs w:val="28"/>
                        </w:rPr>
                        <w:t>О</w:t>
                      </w:r>
                      <w:r w:rsidRPr="0086627D">
                        <w:rPr>
                          <w:rStyle w:val="2"/>
                          <w:b w:val="0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6627D">
                        <w:rPr>
                          <w:rStyle w:val="20"/>
                          <w:b/>
                          <w:bCs/>
                          <w:color w:val="000000"/>
                          <w:sz w:val="28"/>
                          <w:szCs w:val="28"/>
                        </w:rPr>
                        <w:t>создании межведомственной комиссии</w:t>
                      </w:r>
                      <w:r w:rsidRPr="0086627D">
                        <w:rPr>
                          <w:b/>
                        </w:rPr>
                        <w:t xml:space="preserve"> по</w:t>
                      </w:r>
                      <w:r w:rsidR="002954C6" w:rsidRPr="0086627D">
                        <w:rPr>
                          <w:rStyle w:val="20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регулярному обследованию </w:t>
                      </w:r>
                      <w:r w:rsidRPr="0086627D">
                        <w:rPr>
                          <w:rStyle w:val="20"/>
                          <w:b/>
                          <w:bCs/>
                          <w:color w:val="000000"/>
                          <w:sz w:val="28"/>
                          <w:szCs w:val="28"/>
                        </w:rPr>
                        <w:t>гидротехнических сооружений</w:t>
                      </w:r>
                      <w:r w:rsidRPr="0086627D">
                        <w:rPr>
                          <w:b/>
                        </w:rPr>
                        <w:t xml:space="preserve"> </w:t>
                      </w:r>
                      <w:r w:rsidRPr="0086627D">
                        <w:rPr>
                          <w:rStyle w:val="20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Пермского муниципального округа</w:t>
                      </w:r>
                      <w:r w:rsidRPr="0086627D">
                        <w:rPr>
                          <w:b/>
                        </w:rPr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1F7B" w:rsidRDefault="00841F7B" w:rsidP="007B3EDD">
      <w:pPr>
        <w:pStyle w:val="a5"/>
        <w:spacing w:after="0" w:line="360" w:lineRule="exact"/>
        <w:jc w:val="both"/>
        <w:rPr>
          <w:b w:val="0"/>
          <w:szCs w:val="28"/>
        </w:rPr>
      </w:pPr>
    </w:p>
    <w:p w:rsidR="0086627D" w:rsidRDefault="000E023F" w:rsidP="0086627D">
      <w:pPr>
        <w:spacing w:line="360" w:lineRule="exact"/>
        <w:ind w:firstLine="708"/>
        <w:jc w:val="both"/>
        <w:rPr>
          <w:rStyle w:val="20"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DE3" w:rsidRPr="00482A25" w:rsidRDefault="000E023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690DE3" w:rsidRPr="00482A25" w:rsidRDefault="000E023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7B3EDD"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3463DD7E" wp14:editId="7634FB8B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90B" w:rsidRPr="007B3EDD">
        <w:rPr>
          <w:sz w:val="28"/>
          <w:szCs w:val="28"/>
        </w:rPr>
        <w:t>В соответствии с пункт</w:t>
      </w:r>
      <w:r w:rsidR="003B4AEA" w:rsidRPr="007B3EDD">
        <w:rPr>
          <w:sz w:val="28"/>
          <w:szCs w:val="28"/>
        </w:rPr>
        <w:t>ами 8</w:t>
      </w:r>
      <w:r w:rsidR="00E45A9E" w:rsidRPr="007B3EDD">
        <w:rPr>
          <w:sz w:val="28"/>
          <w:szCs w:val="28"/>
        </w:rPr>
        <w:t>,</w:t>
      </w:r>
      <w:r w:rsidR="001E290B" w:rsidRPr="007B3EDD">
        <w:rPr>
          <w:sz w:val="28"/>
          <w:szCs w:val="28"/>
        </w:rPr>
        <w:t xml:space="preserve"> 32 части 1 статьи 16 Федерального закона от</w:t>
      </w:r>
      <w:r w:rsidR="00E91EBC" w:rsidRPr="007B3EDD">
        <w:rPr>
          <w:sz w:val="28"/>
          <w:szCs w:val="28"/>
        </w:rPr>
        <w:t> </w:t>
      </w:r>
      <w:r w:rsidR="002954C6">
        <w:rPr>
          <w:sz w:val="28"/>
          <w:szCs w:val="28"/>
        </w:rPr>
        <w:t>0</w:t>
      </w:r>
      <w:r w:rsidR="001E290B" w:rsidRPr="007B3EDD">
        <w:rPr>
          <w:sz w:val="28"/>
          <w:szCs w:val="28"/>
        </w:rPr>
        <w:t>6</w:t>
      </w:r>
      <w:r w:rsidR="00E91EBC" w:rsidRPr="007B3EDD">
        <w:rPr>
          <w:sz w:val="28"/>
          <w:szCs w:val="28"/>
        </w:rPr>
        <w:t> </w:t>
      </w:r>
      <w:r w:rsidR="002954C6">
        <w:rPr>
          <w:sz w:val="28"/>
          <w:szCs w:val="28"/>
        </w:rPr>
        <w:t>октября 2003 г. № 131</w:t>
      </w:r>
      <w:r w:rsidR="001E290B" w:rsidRPr="007B3EDD">
        <w:rPr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="002954C6">
        <w:rPr>
          <w:sz w:val="28"/>
          <w:szCs w:val="28"/>
        </w:rPr>
        <w:t xml:space="preserve"> </w:t>
      </w:r>
      <w:r w:rsidR="007B3EDD" w:rsidRPr="007B3EDD">
        <w:rPr>
          <w:rStyle w:val="20"/>
          <w:color w:val="000000"/>
          <w:sz w:val="28"/>
          <w:szCs w:val="28"/>
        </w:rPr>
        <w:t>Федеральным</w:t>
      </w:r>
      <w:r w:rsidR="007B3EDD" w:rsidRPr="00D15F58">
        <w:rPr>
          <w:rStyle w:val="20"/>
          <w:color w:val="000000"/>
          <w:sz w:val="28"/>
          <w:szCs w:val="28"/>
        </w:rPr>
        <w:t xml:space="preserve"> з</w:t>
      </w:r>
      <w:r w:rsidR="007B3EDD">
        <w:rPr>
          <w:rStyle w:val="20"/>
          <w:color w:val="000000"/>
          <w:sz w:val="28"/>
          <w:szCs w:val="28"/>
        </w:rPr>
        <w:t>аконом</w:t>
      </w:r>
      <w:r w:rsidR="00603F1D">
        <w:rPr>
          <w:rStyle w:val="20"/>
          <w:color w:val="000000"/>
          <w:sz w:val="28"/>
          <w:szCs w:val="28"/>
        </w:rPr>
        <w:t xml:space="preserve"> </w:t>
      </w:r>
      <w:r w:rsidR="002954C6">
        <w:rPr>
          <w:rStyle w:val="20"/>
          <w:color w:val="000000"/>
          <w:sz w:val="28"/>
          <w:szCs w:val="28"/>
        </w:rPr>
        <w:t>от</w:t>
      </w:r>
      <w:r w:rsidR="00603F1D">
        <w:rPr>
          <w:rStyle w:val="20"/>
          <w:color w:val="000000"/>
          <w:sz w:val="28"/>
          <w:szCs w:val="28"/>
        </w:rPr>
        <w:t> </w:t>
      </w:r>
      <w:r w:rsidR="002954C6">
        <w:rPr>
          <w:rStyle w:val="20"/>
          <w:color w:val="000000"/>
          <w:sz w:val="28"/>
          <w:szCs w:val="28"/>
        </w:rPr>
        <w:t>21</w:t>
      </w:r>
      <w:r w:rsidR="00603F1D">
        <w:rPr>
          <w:rStyle w:val="20"/>
          <w:color w:val="000000"/>
          <w:sz w:val="28"/>
          <w:szCs w:val="28"/>
        </w:rPr>
        <w:t> </w:t>
      </w:r>
      <w:r w:rsidR="002954C6">
        <w:rPr>
          <w:rStyle w:val="20"/>
          <w:color w:val="000000"/>
          <w:sz w:val="28"/>
          <w:szCs w:val="28"/>
        </w:rPr>
        <w:t>июля</w:t>
      </w:r>
      <w:r w:rsidR="00603F1D">
        <w:rPr>
          <w:rStyle w:val="20"/>
          <w:color w:val="000000"/>
          <w:sz w:val="28"/>
          <w:szCs w:val="28"/>
        </w:rPr>
        <w:t> </w:t>
      </w:r>
      <w:r w:rsidR="007B3EDD">
        <w:rPr>
          <w:rStyle w:val="20"/>
          <w:color w:val="000000"/>
          <w:sz w:val="28"/>
          <w:szCs w:val="28"/>
        </w:rPr>
        <w:t>1997 г. №</w:t>
      </w:r>
      <w:r w:rsidR="002954C6">
        <w:rPr>
          <w:rStyle w:val="20"/>
          <w:color w:val="000000"/>
          <w:sz w:val="28"/>
          <w:szCs w:val="28"/>
        </w:rPr>
        <w:t xml:space="preserve"> </w:t>
      </w:r>
      <w:r w:rsidR="007B3EDD">
        <w:rPr>
          <w:rStyle w:val="20"/>
          <w:color w:val="000000"/>
          <w:sz w:val="28"/>
          <w:szCs w:val="28"/>
        </w:rPr>
        <w:t xml:space="preserve">117-ФЗ </w:t>
      </w:r>
      <w:r w:rsidR="007B3EDD" w:rsidRPr="00D15F58">
        <w:rPr>
          <w:rStyle w:val="20"/>
          <w:color w:val="000000"/>
          <w:sz w:val="28"/>
          <w:szCs w:val="28"/>
        </w:rPr>
        <w:t>«О безопасности гидротехнических сооружений», постановлением Правительств</w:t>
      </w:r>
      <w:r w:rsidR="002954C6">
        <w:rPr>
          <w:rStyle w:val="20"/>
          <w:color w:val="000000"/>
          <w:sz w:val="28"/>
          <w:szCs w:val="28"/>
        </w:rPr>
        <w:t xml:space="preserve">а Российской Федерации от 20 ноября </w:t>
      </w:r>
      <w:r w:rsidR="007B3EDD" w:rsidRPr="00D15F58">
        <w:rPr>
          <w:rStyle w:val="20"/>
          <w:color w:val="000000"/>
          <w:sz w:val="28"/>
          <w:szCs w:val="28"/>
        </w:rPr>
        <w:t>2020 г.</w:t>
      </w:r>
      <w:r w:rsidR="00603F1D">
        <w:rPr>
          <w:rStyle w:val="20"/>
          <w:color w:val="000000"/>
          <w:sz w:val="28"/>
          <w:szCs w:val="28"/>
        </w:rPr>
        <w:t xml:space="preserve"> </w:t>
      </w:r>
      <w:r w:rsidR="007B3EDD" w:rsidRPr="00D15F58">
        <w:rPr>
          <w:rStyle w:val="20"/>
          <w:color w:val="000000"/>
          <w:sz w:val="28"/>
          <w:szCs w:val="28"/>
        </w:rPr>
        <w:t>№</w:t>
      </w:r>
      <w:r w:rsidR="00603F1D">
        <w:rPr>
          <w:rStyle w:val="20"/>
          <w:color w:val="000000"/>
          <w:sz w:val="28"/>
          <w:szCs w:val="28"/>
        </w:rPr>
        <w:t>  </w:t>
      </w:r>
      <w:r w:rsidR="007B3EDD" w:rsidRPr="00D15F58">
        <w:rPr>
          <w:rStyle w:val="20"/>
          <w:color w:val="000000"/>
          <w:sz w:val="28"/>
          <w:szCs w:val="28"/>
        </w:rPr>
        <w:t>1892 «О декларировании безопасности гидротехнических сооружен</w:t>
      </w:r>
      <w:r w:rsidR="002954C6">
        <w:rPr>
          <w:rStyle w:val="20"/>
          <w:color w:val="000000"/>
          <w:sz w:val="28"/>
          <w:szCs w:val="28"/>
        </w:rPr>
        <w:t>ий»</w:t>
      </w:r>
      <w:r w:rsidR="0086627D">
        <w:rPr>
          <w:rStyle w:val="20"/>
          <w:color w:val="000000"/>
          <w:sz w:val="28"/>
          <w:szCs w:val="28"/>
        </w:rPr>
        <w:t>,</w:t>
      </w:r>
      <w:r w:rsidR="002954C6">
        <w:rPr>
          <w:rStyle w:val="20"/>
          <w:color w:val="000000"/>
          <w:sz w:val="28"/>
          <w:szCs w:val="28"/>
        </w:rPr>
        <w:t xml:space="preserve"> </w:t>
      </w:r>
      <w:r w:rsidR="0086627D">
        <w:rPr>
          <w:rStyle w:val="20"/>
          <w:color w:val="000000"/>
          <w:sz w:val="28"/>
          <w:szCs w:val="28"/>
        </w:rPr>
        <w:t xml:space="preserve">пунктами </w:t>
      </w:r>
      <w:r w:rsidR="002954C6">
        <w:rPr>
          <w:rStyle w:val="20"/>
          <w:color w:val="000000"/>
          <w:sz w:val="28"/>
          <w:szCs w:val="28"/>
        </w:rPr>
        <w:t xml:space="preserve">11, 38 </w:t>
      </w:r>
      <w:r w:rsidR="0086627D">
        <w:rPr>
          <w:rStyle w:val="20"/>
          <w:color w:val="000000"/>
          <w:sz w:val="28"/>
          <w:szCs w:val="28"/>
        </w:rPr>
        <w:t xml:space="preserve">части </w:t>
      </w:r>
      <w:r w:rsidR="002954C6">
        <w:rPr>
          <w:rStyle w:val="20"/>
          <w:color w:val="000000"/>
          <w:sz w:val="28"/>
          <w:szCs w:val="28"/>
        </w:rPr>
        <w:t xml:space="preserve">1 </w:t>
      </w:r>
      <w:r w:rsidR="0086627D">
        <w:rPr>
          <w:rStyle w:val="20"/>
          <w:color w:val="000000"/>
          <w:sz w:val="28"/>
          <w:szCs w:val="28"/>
        </w:rPr>
        <w:t xml:space="preserve">статьи </w:t>
      </w:r>
      <w:r w:rsidR="002954C6">
        <w:rPr>
          <w:rStyle w:val="20"/>
          <w:color w:val="000000"/>
          <w:sz w:val="28"/>
          <w:szCs w:val="28"/>
        </w:rPr>
        <w:t>5 Устава Пермского муниципального округа Пермского края</w:t>
      </w:r>
    </w:p>
    <w:p w:rsidR="001E290B" w:rsidRDefault="0086296F" w:rsidP="0086627D">
      <w:pPr>
        <w:spacing w:line="360" w:lineRule="exact"/>
        <w:ind w:firstLine="708"/>
        <w:jc w:val="both"/>
        <w:rPr>
          <w:sz w:val="28"/>
          <w:szCs w:val="28"/>
        </w:rPr>
      </w:pPr>
      <w:r w:rsidRPr="00841F7B">
        <w:rPr>
          <w:sz w:val="28"/>
          <w:szCs w:val="28"/>
        </w:rPr>
        <w:t>администрация</w:t>
      </w:r>
      <w:r w:rsidR="001E290B" w:rsidRPr="00841F7B">
        <w:rPr>
          <w:sz w:val="28"/>
          <w:szCs w:val="28"/>
        </w:rPr>
        <w:t xml:space="preserve"> Пермского муниципального округа</w:t>
      </w:r>
      <w:r w:rsidR="002954C6">
        <w:rPr>
          <w:sz w:val="28"/>
          <w:szCs w:val="28"/>
        </w:rPr>
        <w:t xml:space="preserve"> Пермского края</w:t>
      </w:r>
      <w:r w:rsidR="001E290B" w:rsidRPr="00841F7B">
        <w:rPr>
          <w:sz w:val="28"/>
          <w:szCs w:val="28"/>
        </w:rPr>
        <w:t xml:space="preserve"> ПОСТАНОВЛЯЕТ:</w:t>
      </w:r>
    </w:p>
    <w:p w:rsidR="00DB7836" w:rsidRPr="00DB7836" w:rsidRDefault="00603F1D" w:rsidP="00603F1D">
      <w:pPr>
        <w:pStyle w:val="af4"/>
        <w:shd w:val="clear" w:color="auto" w:fill="FFFFFF"/>
        <w:spacing w:line="360" w:lineRule="exact"/>
        <w:ind w:left="0" w:firstLine="709"/>
        <w:jc w:val="both"/>
        <w:rPr>
          <w:rStyle w:val="20"/>
          <w:color w:val="000000"/>
          <w:sz w:val="28"/>
          <w:szCs w:val="28"/>
        </w:rPr>
      </w:pPr>
      <w:r>
        <w:rPr>
          <w:rStyle w:val="214pt"/>
          <w:color w:val="000000"/>
          <w:szCs w:val="28"/>
        </w:rPr>
        <w:t>1.  </w:t>
      </w:r>
      <w:r w:rsidR="00DB7836" w:rsidRPr="00DB7836">
        <w:rPr>
          <w:rStyle w:val="214pt"/>
          <w:color w:val="000000"/>
          <w:szCs w:val="28"/>
        </w:rPr>
        <w:t xml:space="preserve">Создать </w:t>
      </w:r>
      <w:r w:rsidR="00DB7836" w:rsidRPr="00DB7836">
        <w:rPr>
          <w:rStyle w:val="20"/>
          <w:color w:val="000000"/>
          <w:sz w:val="28"/>
          <w:szCs w:val="28"/>
        </w:rPr>
        <w:t xml:space="preserve">межведомственную комиссию по регулярному обследованию гидротехнических сооружений </w:t>
      </w:r>
      <w:r w:rsidR="00690DE3">
        <w:rPr>
          <w:rStyle w:val="20"/>
          <w:color w:val="000000"/>
          <w:sz w:val="28"/>
          <w:szCs w:val="28"/>
        </w:rPr>
        <w:t xml:space="preserve">(далее – ГТС) </w:t>
      </w:r>
      <w:r w:rsidR="00DB7836" w:rsidRPr="00DB7836">
        <w:rPr>
          <w:rStyle w:val="20"/>
          <w:color w:val="000000"/>
          <w:sz w:val="28"/>
          <w:szCs w:val="28"/>
        </w:rPr>
        <w:t>на территории Пермского муниципального округа</w:t>
      </w:r>
      <w:r w:rsidR="00690DE3">
        <w:rPr>
          <w:rStyle w:val="20"/>
          <w:color w:val="000000"/>
          <w:sz w:val="28"/>
          <w:szCs w:val="28"/>
        </w:rPr>
        <w:t xml:space="preserve"> Пермского края (далее – ПМО ПК)</w:t>
      </w:r>
      <w:r>
        <w:rPr>
          <w:rStyle w:val="20"/>
          <w:color w:val="000000"/>
          <w:sz w:val="28"/>
          <w:szCs w:val="28"/>
        </w:rPr>
        <w:t xml:space="preserve"> </w:t>
      </w:r>
      <w:r w:rsidR="002954C6">
        <w:rPr>
          <w:rStyle w:val="20"/>
          <w:color w:val="000000"/>
          <w:sz w:val="28"/>
          <w:szCs w:val="28"/>
        </w:rPr>
        <w:t xml:space="preserve">и утвердить ее состав согласно приложению </w:t>
      </w:r>
      <w:r w:rsidR="00DB7836" w:rsidRPr="00DB7836">
        <w:rPr>
          <w:rStyle w:val="20"/>
          <w:color w:val="000000"/>
          <w:sz w:val="28"/>
          <w:szCs w:val="28"/>
        </w:rPr>
        <w:t>1</w:t>
      </w:r>
      <w:r>
        <w:rPr>
          <w:rStyle w:val="20"/>
          <w:color w:val="000000"/>
          <w:sz w:val="28"/>
          <w:szCs w:val="28"/>
        </w:rPr>
        <w:t xml:space="preserve"> к настоящему постановлению</w:t>
      </w:r>
      <w:r w:rsidR="00DB7836" w:rsidRPr="00DB7836">
        <w:rPr>
          <w:rStyle w:val="20"/>
          <w:color w:val="000000"/>
          <w:sz w:val="28"/>
          <w:szCs w:val="28"/>
        </w:rPr>
        <w:t>.</w:t>
      </w:r>
    </w:p>
    <w:p w:rsidR="00DB7836" w:rsidRPr="00D15F58" w:rsidRDefault="00DB7836" w:rsidP="0086627D">
      <w:pPr>
        <w:numPr>
          <w:ilvl w:val="0"/>
          <w:numId w:val="3"/>
        </w:numPr>
        <w:shd w:val="clear" w:color="auto" w:fill="FFFFFF"/>
        <w:tabs>
          <w:tab w:val="left" w:pos="1097"/>
        </w:tabs>
        <w:suppressAutoHyphens/>
        <w:spacing w:line="360" w:lineRule="exact"/>
        <w:ind w:left="45" w:firstLine="664"/>
        <w:jc w:val="both"/>
        <w:rPr>
          <w:rStyle w:val="20"/>
          <w:color w:val="000000"/>
          <w:sz w:val="28"/>
          <w:szCs w:val="28"/>
        </w:rPr>
      </w:pPr>
      <w:r w:rsidRPr="00D15F58">
        <w:rPr>
          <w:rStyle w:val="20"/>
          <w:color w:val="000000"/>
          <w:sz w:val="28"/>
          <w:szCs w:val="28"/>
        </w:rPr>
        <w:t>2.</w:t>
      </w:r>
      <w:r w:rsidR="00603F1D">
        <w:rPr>
          <w:rStyle w:val="20"/>
          <w:color w:val="000000"/>
          <w:sz w:val="28"/>
          <w:szCs w:val="28"/>
        </w:rPr>
        <w:t>  </w:t>
      </w:r>
      <w:r w:rsidRPr="00D15F58">
        <w:rPr>
          <w:rStyle w:val="20"/>
          <w:color w:val="000000"/>
          <w:sz w:val="28"/>
          <w:szCs w:val="28"/>
        </w:rPr>
        <w:t>Утвердить Положение о межведомственной комиссии по</w:t>
      </w:r>
      <w:r w:rsidRPr="00D15F58">
        <w:rPr>
          <w:sz w:val="28"/>
          <w:szCs w:val="28"/>
        </w:rPr>
        <w:t xml:space="preserve"> регуляр</w:t>
      </w:r>
      <w:r w:rsidRPr="00D15F58">
        <w:rPr>
          <w:rStyle w:val="20"/>
          <w:color w:val="000000"/>
          <w:sz w:val="28"/>
          <w:szCs w:val="28"/>
        </w:rPr>
        <w:t xml:space="preserve">ному обследованию </w:t>
      </w:r>
      <w:r w:rsidR="00690DE3">
        <w:rPr>
          <w:rStyle w:val="20"/>
          <w:color w:val="000000"/>
          <w:sz w:val="28"/>
          <w:szCs w:val="28"/>
        </w:rPr>
        <w:t>ГТС</w:t>
      </w:r>
      <w:r w:rsidRPr="00D15F58">
        <w:rPr>
          <w:rStyle w:val="20"/>
          <w:color w:val="000000"/>
          <w:sz w:val="28"/>
          <w:szCs w:val="28"/>
        </w:rPr>
        <w:t xml:space="preserve"> на территории </w:t>
      </w:r>
      <w:r w:rsidR="00690DE3">
        <w:rPr>
          <w:rStyle w:val="20"/>
          <w:color w:val="000000"/>
          <w:sz w:val="28"/>
          <w:szCs w:val="28"/>
        </w:rPr>
        <w:t>ПМО ПК</w:t>
      </w:r>
      <w:r w:rsidR="002954C6">
        <w:rPr>
          <w:rStyle w:val="20"/>
          <w:color w:val="000000"/>
          <w:sz w:val="28"/>
          <w:szCs w:val="28"/>
        </w:rPr>
        <w:t xml:space="preserve"> согласно приложению</w:t>
      </w:r>
      <w:r w:rsidRPr="00D15F58">
        <w:rPr>
          <w:rStyle w:val="20"/>
          <w:color w:val="000000"/>
          <w:sz w:val="28"/>
          <w:szCs w:val="28"/>
        </w:rPr>
        <w:t xml:space="preserve"> 2</w:t>
      </w:r>
      <w:r w:rsidR="00603F1D">
        <w:rPr>
          <w:rStyle w:val="20"/>
          <w:color w:val="000000"/>
          <w:sz w:val="28"/>
          <w:szCs w:val="28"/>
        </w:rPr>
        <w:t xml:space="preserve"> к настоящему постановлению</w:t>
      </w:r>
      <w:r w:rsidRPr="00D15F58">
        <w:rPr>
          <w:rStyle w:val="20"/>
          <w:color w:val="000000"/>
          <w:sz w:val="28"/>
          <w:szCs w:val="28"/>
        </w:rPr>
        <w:t>.</w:t>
      </w:r>
    </w:p>
    <w:p w:rsidR="00DB7836" w:rsidRPr="00D63F52" w:rsidRDefault="00DB7836" w:rsidP="0086627D">
      <w:pPr>
        <w:numPr>
          <w:ilvl w:val="0"/>
          <w:numId w:val="3"/>
        </w:numPr>
        <w:shd w:val="clear" w:color="auto" w:fill="FFFFFF"/>
        <w:tabs>
          <w:tab w:val="left" w:pos="1097"/>
        </w:tabs>
        <w:suppressAutoHyphens/>
        <w:spacing w:line="360" w:lineRule="exact"/>
        <w:ind w:left="45" w:firstLine="664"/>
        <w:jc w:val="both"/>
        <w:rPr>
          <w:rStyle w:val="20"/>
          <w:color w:val="000000"/>
          <w:sz w:val="28"/>
          <w:szCs w:val="28"/>
          <w:highlight w:val="yellow"/>
        </w:rPr>
      </w:pPr>
      <w:r w:rsidRPr="00CB0884">
        <w:rPr>
          <w:rStyle w:val="20"/>
          <w:color w:val="000000"/>
          <w:sz w:val="28"/>
          <w:szCs w:val="28"/>
        </w:rPr>
        <w:t>3.</w:t>
      </w:r>
      <w:r w:rsidR="00603F1D">
        <w:rPr>
          <w:rStyle w:val="20"/>
          <w:color w:val="000000"/>
          <w:sz w:val="28"/>
          <w:szCs w:val="28"/>
        </w:rPr>
        <w:t>  </w:t>
      </w:r>
      <w:r w:rsidRPr="00CB0884">
        <w:rPr>
          <w:rStyle w:val="20"/>
          <w:color w:val="000000"/>
          <w:sz w:val="28"/>
          <w:szCs w:val="28"/>
        </w:rPr>
        <w:t>Муниципаль</w:t>
      </w:r>
      <w:r w:rsidR="002954C6">
        <w:rPr>
          <w:rStyle w:val="20"/>
          <w:color w:val="000000"/>
          <w:sz w:val="28"/>
          <w:szCs w:val="28"/>
        </w:rPr>
        <w:t>ному каз</w:t>
      </w:r>
      <w:r w:rsidR="00603F1D">
        <w:rPr>
          <w:rStyle w:val="20"/>
          <w:color w:val="000000"/>
          <w:sz w:val="28"/>
          <w:szCs w:val="28"/>
        </w:rPr>
        <w:t>е</w:t>
      </w:r>
      <w:r w:rsidR="002954C6">
        <w:rPr>
          <w:rStyle w:val="20"/>
          <w:color w:val="000000"/>
          <w:sz w:val="28"/>
          <w:szCs w:val="28"/>
        </w:rPr>
        <w:t>нному учреждению «Центр</w:t>
      </w:r>
      <w:r w:rsidRPr="00CB0884">
        <w:rPr>
          <w:rStyle w:val="20"/>
          <w:color w:val="000000"/>
          <w:sz w:val="28"/>
          <w:szCs w:val="28"/>
        </w:rPr>
        <w:t xml:space="preserve"> обеспечения безопасности Пермского муниципального округа</w:t>
      </w:r>
      <w:r w:rsidR="006545AF">
        <w:rPr>
          <w:rStyle w:val="20"/>
          <w:color w:val="000000"/>
          <w:sz w:val="28"/>
          <w:szCs w:val="28"/>
        </w:rPr>
        <w:t xml:space="preserve"> Пермского края</w:t>
      </w:r>
      <w:r w:rsidR="002954C6">
        <w:rPr>
          <w:rStyle w:val="20"/>
          <w:color w:val="000000"/>
          <w:sz w:val="28"/>
          <w:szCs w:val="28"/>
        </w:rPr>
        <w:t>»</w:t>
      </w:r>
      <w:r w:rsidR="00603F1D">
        <w:rPr>
          <w:rStyle w:val="20"/>
          <w:color w:val="000000"/>
          <w:sz w:val="28"/>
          <w:szCs w:val="28"/>
        </w:rPr>
        <w:t xml:space="preserve"> </w:t>
      </w:r>
      <w:r w:rsidRPr="00CB0884">
        <w:rPr>
          <w:rStyle w:val="20"/>
          <w:color w:val="000000"/>
          <w:sz w:val="28"/>
          <w:szCs w:val="28"/>
        </w:rPr>
        <w:t xml:space="preserve">(далее </w:t>
      </w:r>
      <w:r w:rsidR="00603F1D">
        <w:rPr>
          <w:rStyle w:val="20"/>
          <w:color w:val="000000"/>
          <w:sz w:val="28"/>
          <w:szCs w:val="28"/>
        </w:rPr>
        <w:t>–</w:t>
      </w:r>
      <w:r w:rsidR="006545AF">
        <w:rPr>
          <w:rStyle w:val="20"/>
          <w:color w:val="000000"/>
          <w:sz w:val="28"/>
          <w:szCs w:val="28"/>
        </w:rPr>
        <w:t xml:space="preserve"> </w:t>
      </w:r>
      <w:r w:rsidRPr="00CB0884">
        <w:rPr>
          <w:rStyle w:val="20"/>
          <w:color w:val="000000"/>
          <w:sz w:val="28"/>
          <w:szCs w:val="28"/>
        </w:rPr>
        <w:t>МКУ «ЦОБ ПМО»)</w:t>
      </w:r>
      <w:r w:rsidR="00603F1D">
        <w:rPr>
          <w:rStyle w:val="20"/>
          <w:color w:val="000000"/>
          <w:sz w:val="28"/>
          <w:szCs w:val="28"/>
        </w:rPr>
        <w:t xml:space="preserve"> </w:t>
      </w:r>
      <w:r w:rsidRPr="00CB0884">
        <w:rPr>
          <w:rStyle w:val="20"/>
          <w:color w:val="000000"/>
          <w:sz w:val="28"/>
          <w:szCs w:val="28"/>
        </w:rPr>
        <w:t>обеспечить проведение регулярных обследований ГТС</w:t>
      </w:r>
      <w:r w:rsidR="00603F1D">
        <w:rPr>
          <w:rStyle w:val="20"/>
          <w:color w:val="000000"/>
          <w:sz w:val="28"/>
          <w:szCs w:val="28"/>
        </w:rPr>
        <w:t>,</w:t>
      </w:r>
      <w:r w:rsidR="00D62E22">
        <w:rPr>
          <w:rStyle w:val="20"/>
          <w:color w:val="000000"/>
          <w:sz w:val="28"/>
          <w:szCs w:val="28"/>
        </w:rPr>
        <w:t xml:space="preserve"> находящихся на территории ПМО ПК.</w:t>
      </w:r>
    </w:p>
    <w:p w:rsidR="00027934" w:rsidRPr="00841F7B" w:rsidRDefault="00CB0884" w:rsidP="0086627D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4</w:t>
      </w:r>
      <w:r w:rsidR="00DB7836" w:rsidRPr="00D15F58">
        <w:rPr>
          <w:rStyle w:val="20"/>
          <w:color w:val="000000"/>
          <w:sz w:val="28"/>
          <w:szCs w:val="28"/>
        </w:rPr>
        <w:t>.</w:t>
      </w:r>
      <w:r w:rsidR="00603F1D">
        <w:rPr>
          <w:rStyle w:val="20"/>
          <w:color w:val="000000"/>
          <w:sz w:val="28"/>
          <w:szCs w:val="28"/>
        </w:rPr>
        <w:t>  </w:t>
      </w:r>
      <w:r w:rsidR="00027934" w:rsidRPr="00841F7B">
        <w:rPr>
          <w:sz w:val="28"/>
          <w:szCs w:val="28"/>
        </w:rPr>
        <w:t xml:space="preserve">Настоящее постановление опубликовать в </w:t>
      </w:r>
      <w:r w:rsidR="006545AF">
        <w:rPr>
          <w:sz w:val="28"/>
          <w:szCs w:val="28"/>
        </w:rPr>
        <w:t>бюллетене муниципального</w:t>
      </w:r>
      <w:r w:rsidR="00027934" w:rsidRPr="00841F7B">
        <w:rPr>
          <w:sz w:val="28"/>
          <w:szCs w:val="28"/>
        </w:rPr>
        <w:t xml:space="preserve"> </w:t>
      </w:r>
      <w:r w:rsidR="006545AF">
        <w:rPr>
          <w:sz w:val="28"/>
          <w:szCs w:val="28"/>
        </w:rPr>
        <w:t xml:space="preserve">образования «Пермский муниципальный округ» </w:t>
      </w:r>
      <w:r w:rsidR="00027934" w:rsidRPr="00841F7B">
        <w:rPr>
          <w:sz w:val="28"/>
          <w:szCs w:val="28"/>
        </w:rPr>
        <w:t>и</w:t>
      </w:r>
      <w:r w:rsidR="00603F1D">
        <w:rPr>
          <w:sz w:val="28"/>
          <w:szCs w:val="28"/>
        </w:rPr>
        <w:t xml:space="preserve"> </w:t>
      </w:r>
      <w:r w:rsidR="00027934" w:rsidRPr="00841F7B">
        <w:rPr>
          <w:sz w:val="28"/>
          <w:szCs w:val="28"/>
        </w:rPr>
        <w:t xml:space="preserve">разместить на официальном сайте </w:t>
      </w:r>
      <w:r w:rsidR="00102E1D">
        <w:rPr>
          <w:sz w:val="28"/>
          <w:szCs w:val="28"/>
        </w:rPr>
        <w:t>Пермского муниципального округа</w:t>
      </w:r>
      <w:r w:rsidR="00027934" w:rsidRPr="00841F7B">
        <w:rPr>
          <w:sz w:val="28"/>
          <w:szCs w:val="28"/>
        </w:rPr>
        <w:t xml:space="preserve"> в</w:t>
      </w:r>
      <w:r w:rsidR="00603F1D">
        <w:rPr>
          <w:sz w:val="28"/>
          <w:szCs w:val="28"/>
        </w:rPr>
        <w:t xml:space="preserve"> </w:t>
      </w:r>
      <w:r w:rsidR="00027934" w:rsidRPr="00841F7B">
        <w:rPr>
          <w:sz w:val="28"/>
          <w:szCs w:val="28"/>
        </w:rPr>
        <w:t xml:space="preserve">информационно-телекоммуникационной сети Интернет </w:t>
      </w:r>
      <w:r w:rsidR="00027934" w:rsidRPr="00841F7B">
        <w:rPr>
          <w:color w:val="000000" w:themeColor="text1"/>
          <w:sz w:val="28"/>
          <w:szCs w:val="28"/>
        </w:rPr>
        <w:t>(</w:t>
      </w:r>
      <w:hyperlink r:id="rId10" w:history="1">
        <w:r w:rsidR="00027934" w:rsidRPr="00841F7B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027934" w:rsidRPr="00841F7B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027934" w:rsidRPr="00841F7B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027934" w:rsidRPr="00841F7B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027934" w:rsidRPr="00841F7B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027934" w:rsidRPr="00841F7B">
        <w:rPr>
          <w:color w:val="000000" w:themeColor="text1"/>
          <w:sz w:val="28"/>
          <w:szCs w:val="28"/>
        </w:rPr>
        <w:t>).</w:t>
      </w:r>
    </w:p>
    <w:p w:rsidR="00DB7836" w:rsidRPr="00027934" w:rsidRDefault="00CB0884" w:rsidP="0086627D">
      <w:pPr>
        <w:pStyle w:val="a6"/>
        <w:spacing w:after="0" w:line="360" w:lineRule="exact"/>
        <w:ind w:firstLine="708"/>
        <w:jc w:val="both"/>
        <w:rPr>
          <w:rStyle w:val="2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5</w:t>
      </w:r>
      <w:r w:rsidR="00027934" w:rsidRPr="00841F7B">
        <w:rPr>
          <w:sz w:val="28"/>
          <w:szCs w:val="28"/>
        </w:rPr>
        <w:t>.</w:t>
      </w:r>
      <w:r w:rsidR="00603F1D">
        <w:rPr>
          <w:sz w:val="28"/>
          <w:szCs w:val="28"/>
        </w:rPr>
        <w:t>  </w:t>
      </w:r>
      <w:r w:rsidR="00027934" w:rsidRPr="00841F7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B7836" w:rsidRPr="00D15F58" w:rsidRDefault="00CB0884" w:rsidP="0086627D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6</w:t>
      </w:r>
      <w:r w:rsidR="00DB7836" w:rsidRPr="00D15F58">
        <w:rPr>
          <w:rStyle w:val="20"/>
          <w:color w:val="000000"/>
          <w:sz w:val="28"/>
          <w:szCs w:val="28"/>
        </w:rPr>
        <w:t>.</w:t>
      </w:r>
      <w:r w:rsidR="00603F1D">
        <w:rPr>
          <w:rStyle w:val="20"/>
          <w:color w:val="000000"/>
          <w:sz w:val="28"/>
          <w:szCs w:val="28"/>
        </w:rPr>
        <w:t>  </w:t>
      </w:r>
      <w:r w:rsidR="00027934" w:rsidRPr="00841F7B">
        <w:rPr>
          <w:sz w:val="28"/>
          <w:szCs w:val="28"/>
        </w:rPr>
        <w:t>Контроль за исполнением настоящего постановления возложить на   заместителя 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 Пермского края Чернятьева А.В.</w:t>
      </w:r>
    </w:p>
    <w:p w:rsidR="00B3641A" w:rsidRDefault="00B3641A" w:rsidP="00603F1D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:rsidR="00603F1D" w:rsidRDefault="00603F1D" w:rsidP="0086627D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E91EBC" w:rsidRDefault="00E91EBC" w:rsidP="002954C6">
      <w:pPr>
        <w:pStyle w:val="a6"/>
        <w:jc w:val="both"/>
        <w:rPr>
          <w:sz w:val="28"/>
          <w:szCs w:val="28"/>
        </w:rPr>
        <w:sectPr w:rsidR="00E91EBC" w:rsidSect="00603F1D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027934" w:rsidRPr="00D15F58" w:rsidRDefault="00895D26" w:rsidP="00C62D2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27934" w:rsidRPr="00D15F58">
        <w:rPr>
          <w:sz w:val="28"/>
          <w:szCs w:val="28"/>
        </w:rPr>
        <w:t>1</w:t>
      </w:r>
    </w:p>
    <w:p w:rsidR="00C62D2D" w:rsidRPr="00C62D2D" w:rsidRDefault="00C62D2D" w:rsidP="00C62D2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2D2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C62D2D">
        <w:rPr>
          <w:sz w:val="28"/>
          <w:szCs w:val="28"/>
        </w:rPr>
        <w:t xml:space="preserve"> администрации Пермского муниципального округа Пермского края</w:t>
      </w:r>
    </w:p>
    <w:p w:rsidR="00027934" w:rsidRPr="00D15F58" w:rsidRDefault="00C62D2D" w:rsidP="00C62D2D">
      <w:pPr>
        <w:spacing w:line="240" w:lineRule="exact"/>
        <w:ind w:left="5670"/>
        <w:rPr>
          <w:sz w:val="28"/>
          <w:szCs w:val="28"/>
        </w:rPr>
      </w:pPr>
      <w:r w:rsidRPr="00C62D2D">
        <w:rPr>
          <w:sz w:val="28"/>
          <w:szCs w:val="28"/>
        </w:rPr>
        <w:t xml:space="preserve">от </w:t>
      </w:r>
      <w:r w:rsidR="000E023F">
        <w:rPr>
          <w:sz w:val="28"/>
          <w:szCs w:val="28"/>
        </w:rPr>
        <w:t>04.05.2023</w:t>
      </w:r>
      <w:r>
        <w:rPr>
          <w:sz w:val="28"/>
          <w:szCs w:val="28"/>
        </w:rPr>
        <w:t xml:space="preserve"> </w:t>
      </w:r>
      <w:r w:rsidRPr="00C62D2D">
        <w:rPr>
          <w:sz w:val="28"/>
          <w:szCs w:val="28"/>
        </w:rPr>
        <w:t xml:space="preserve">№ </w:t>
      </w:r>
      <w:r w:rsidR="000E023F" w:rsidRPr="000E023F">
        <w:rPr>
          <w:sz w:val="28"/>
          <w:szCs w:val="28"/>
        </w:rPr>
        <w:t>СЭД-2023-299-01-01-05.С-311</w:t>
      </w:r>
      <w:r>
        <w:rPr>
          <w:sz w:val="28"/>
          <w:szCs w:val="28"/>
        </w:rPr>
        <w:t xml:space="preserve"> </w:t>
      </w:r>
    </w:p>
    <w:p w:rsidR="00E077A3" w:rsidRDefault="00E077A3" w:rsidP="00C62D2D">
      <w:pPr>
        <w:spacing w:line="240" w:lineRule="exact"/>
        <w:rPr>
          <w:b/>
          <w:bCs/>
          <w:sz w:val="28"/>
          <w:szCs w:val="28"/>
        </w:rPr>
      </w:pPr>
    </w:p>
    <w:p w:rsidR="00C62D2D" w:rsidRDefault="00C62D2D" w:rsidP="00C62D2D">
      <w:pPr>
        <w:spacing w:line="240" w:lineRule="exact"/>
        <w:rPr>
          <w:b/>
          <w:bCs/>
          <w:sz w:val="28"/>
          <w:szCs w:val="28"/>
        </w:rPr>
      </w:pPr>
    </w:p>
    <w:p w:rsidR="00027934" w:rsidRPr="00D15F58" w:rsidRDefault="00027934" w:rsidP="00C62D2D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D15F58">
        <w:rPr>
          <w:b/>
          <w:bCs/>
          <w:sz w:val="28"/>
          <w:szCs w:val="28"/>
        </w:rPr>
        <w:t>СОСТАВ</w:t>
      </w:r>
    </w:p>
    <w:p w:rsidR="00027934" w:rsidRPr="00D15F58" w:rsidRDefault="00027934" w:rsidP="00C62D2D">
      <w:pPr>
        <w:spacing w:line="240" w:lineRule="exact"/>
        <w:jc w:val="center"/>
        <w:rPr>
          <w:sz w:val="28"/>
          <w:szCs w:val="28"/>
        </w:rPr>
      </w:pPr>
      <w:r w:rsidRPr="00D15F58">
        <w:rPr>
          <w:b/>
          <w:bCs/>
          <w:sz w:val="28"/>
          <w:szCs w:val="28"/>
        </w:rPr>
        <w:t>межведомственной комиссии по регулярному обследованию гидротехнических сооружений Пермского муниципального округа</w:t>
      </w:r>
      <w:r w:rsidR="00690DE3">
        <w:rPr>
          <w:b/>
          <w:bCs/>
          <w:sz w:val="28"/>
          <w:szCs w:val="28"/>
        </w:rPr>
        <w:t xml:space="preserve"> Пермского края</w:t>
      </w:r>
      <w:r w:rsidRPr="00D15F58">
        <w:rPr>
          <w:rStyle w:val="20"/>
          <w:color w:val="000000"/>
          <w:sz w:val="28"/>
          <w:szCs w:val="28"/>
        </w:rPr>
        <w:t xml:space="preserve">                </w:t>
      </w:r>
    </w:p>
    <w:p w:rsidR="00027934" w:rsidRDefault="00027934" w:rsidP="00C62D2D">
      <w:pPr>
        <w:spacing w:line="240" w:lineRule="exact"/>
        <w:jc w:val="both"/>
        <w:rPr>
          <w:sz w:val="28"/>
          <w:szCs w:val="28"/>
        </w:rPr>
      </w:pPr>
    </w:p>
    <w:p w:rsidR="00C62D2D" w:rsidRPr="00D15F58" w:rsidRDefault="00C62D2D" w:rsidP="00C62D2D">
      <w:pPr>
        <w:spacing w:line="240" w:lineRule="exact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5670"/>
      </w:tblGrid>
      <w:tr w:rsidR="00C62D2D" w:rsidRPr="00D15F58" w:rsidTr="00C62D2D">
        <w:tc>
          <w:tcPr>
            <w:tcW w:w="3402" w:type="dxa"/>
            <w:shd w:val="clear" w:color="auto" w:fill="FFFFFF"/>
          </w:tcPr>
          <w:p w:rsidR="00C62D2D" w:rsidRPr="00D15F58" w:rsidRDefault="00C62D2D" w:rsidP="008E447E">
            <w:pPr>
              <w:spacing w:line="330" w:lineRule="exact"/>
              <w:rPr>
                <w:sz w:val="28"/>
                <w:szCs w:val="28"/>
              </w:rPr>
            </w:pPr>
            <w:r w:rsidRPr="00D15F58">
              <w:rPr>
                <w:sz w:val="28"/>
                <w:szCs w:val="28"/>
              </w:rPr>
              <w:t>Чернятьев</w:t>
            </w:r>
          </w:p>
          <w:p w:rsidR="00C62D2D" w:rsidRPr="00D15F58" w:rsidRDefault="00C62D2D" w:rsidP="008E447E">
            <w:pPr>
              <w:spacing w:line="330" w:lineRule="exact"/>
              <w:rPr>
                <w:sz w:val="28"/>
                <w:szCs w:val="28"/>
              </w:rPr>
            </w:pPr>
            <w:r w:rsidRPr="00D15F58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567" w:type="dxa"/>
            <w:shd w:val="clear" w:color="auto" w:fill="FFFFFF"/>
          </w:tcPr>
          <w:p w:rsidR="00C62D2D" w:rsidRPr="00D15F58" w:rsidRDefault="00C62D2D" w:rsidP="008E447E">
            <w:pPr>
              <w:spacing w:line="3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C62D2D" w:rsidRDefault="00C62D2D" w:rsidP="008E447E">
            <w:pPr>
              <w:spacing w:line="3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15F58">
              <w:rPr>
                <w:sz w:val="28"/>
                <w:szCs w:val="28"/>
              </w:rPr>
              <w:t xml:space="preserve">аместитель главы администрации </w:t>
            </w:r>
            <w:r w:rsidRPr="00D15F58">
              <w:rPr>
                <w:rStyle w:val="20"/>
                <w:color w:val="000000"/>
                <w:sz w:val="28"/>
                <w:szCs w:val="28"/>
              </w:rPr>
              <w:t>Пермского муниципального округа</w:t>
            </w:r>
            <w:r>
              <w:rPr>
                <w:rStyle w:val="20"/>
                <w:color w:val="000000"/>
                <w:sz w:val="28"/>
                <w:szCs w:val="28"/>
              </w:rPr>
              <w:t xml:space="preserve"> Пермского края</w:t>
            </w:r>
            <w:r w:rsidRPr="00D15F58">
              <w:rPr>
                <w:sz w:val="28"/>
                <w:szCs w:val="28"/>
              </w:rPr>
              <w:t>, начальник управления территориальной безопасности</w:t>
            </w:r>
            <w:r>
              <w:t xml:space="preserve"> </w:t>
            </w:r>
            <w:r w:rsidRPr="00C62D2D">
              <w:rPr>
                <w:sz w:val="28"/>
                <w:szCs w:val="28"/>
              </w:rPr>
              <w:t>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 п</w:t>
            </w:r>
            <w:r w:rsidRPr="00C62D2D">
              <w:rPr>
                <w:sz w:val="28"/>
                <w:szCs w:val="28"/>
              </w:rPr>
              <w:t>редседатель комиссии</w:t>
            </w:r>
          </w:p>
          <w:p w:rsidR="00C62D2D" w:rsidRPr="00D15F58" w:rsidRDefault="00C62D2D" w:rsidP="008E447E">
            <w:pPr>
              <w:spacing w:line="330" w:lineRule="exact"/>
              <w:rPr>
                <w:sz w:val="28"/>
                <w:szCs w:val="28"/>
              </w:rPr>
            </w:pPr>
          </w:p>
        </w:tc>
      </w:tr>
      <w:tr w:rsidR="00C62D2D" w:rsidRPr="00D15F58" w:rsidTr="00C62D2D">
        <w:tc>
          <w:tcPr>
            <w:tcW w:w="3402" w:type="dxa"/>
            <w:shd w:val="clear" w:color="auto" w:fill="FFFFFF"/>
          </w:tcPr>
          <w:p w:rsidR="00C62D2D" w:rsidRPr="00D15F58" w:rsidRDefault="00C62D2D" w:rsidP="008E447E">
            <w:pPr>
              <w:spacing w:line="330" w:lineRule="exact"/>
              <w:rPr>
                <w:sz w:val="28"/>
                <w:szCs w:val="28"/>
              </w:rPr>
            </w:pPr>
            <w:r w:rsidRPr="00D15F58">
              <w:rPr>
                <w:sz w:val="28"/>
                <w:szCs w:val="28"/>
              </w:rPr>
              <w:t>Коцофан</w:t>
            </w:r>
          </w:p>
          <w:p w:rsidR="00C62D2D" w:rsidRPr="00D15F58" w:rsidRDefault="00C62D2D" w:rsidP="008E447E">
            <w:pPr>
              <w:spacing w:line="330" w:lineRule="exact"/>
              <w:rPr>
                <w:sz w:val="28"/>
                <w:szCs w:val="28"/>
              </w:rPr>
            </w:pPr>
            <w:r w:rsidRPr="00D15F58"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567" w:type="dxa"/>
            <w:shd w:val="clear" w:color="auto" w:fill="FFFFFF"/>
          </w:tcPr>
          <w:p w:rsidR="00C62D2D" w:rsidRPr="00D15F58" w:rsidRDefault="00C62D2D" w:rsidP="008E447E">
            <w:pPr>
              <w:snapToGrid w:val="0"/>
              <w:spacing w:line="3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C62D2D" w:rsidRDefault="00C62D2D" w:rsidP="008E447E">
            <w:pPr>
              <w:spacing w:line="3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15F58">
              <w:rPr>
                <w:sz w:val="28"/>
                <w:szCs w:val="28"/>
              </w:rPr>
              <w:t>ачальник МКУ «ЦОБ ПМО»</w:t>
            </w:r>
            <w:r>
              <w:rPr>
                <w:sz w:val="28"/>
                <w:szCs w:val="28"/>
              </w:rPr>
              <w:t>, з</w:t>
            </w:r>
            <w:r w:rsidRPr="00C62D2D">
              <w:rPr>
                <w:sz w:val="28"/>
                <w:szCs w:val="28"/>
              </w:rPr>
              <w:t>а</w:t>
            </w:r>
            <w:r w:rsidR="00681840">
              <w:rPr>
                <w:sz w:val="28"/>
                <w:szCs w:val="28"/>
              </w:rPr>
              <w:t>меститель председателя комиссии</w:t>
            </w:r>
          </w:p>
          <w:p w:rsidR="00C62D2D" w:rsidRPr="00D15F58" w:rsidRDefault="00C62D2D" w:rsidP="008E447E">
            <w:pPr>
              <w:spacing w:line="330" w:lineRule="exact"/>
              <w:jc w:val="both"/>
              <w:rPr>
                <w:sz w:val="28"/>
                <w:szCs w:val="28"/>
              </w:rPr>
            </w:pPr>
          </w:p>
        </w:tc>
      </w:tr>
      <w:tr w:rsidR="00C62D2D" w:rsidRPr="00D15F58" w:rsidTr="00C62D2D">
        <w:tc>
          <w:tcPr>
            <w:tcW w:w="3402" w:type="dxa"/>
            <w:shd w:val="clear" w:color="auto" w:fill="FFFFFF"/>
          </w:tcPr>
          <w:p w:rsidR="00C62D2D" w:rsidRPr="00D15F58" w:rsidRDefault="00C62D2D" w:rsidP="008E447E">
            <w:pPr>
              <w:spacing w:line="330" w:lineRule="exact"/>
              <w:rPr>
                <w:sz w:val="28"/>
                <w:szCs w:val="28"/>
              </w:rPr>
            </w:pPr>
            <w:r w:rsidRPr="00D15F58">
              <w:rPr>
                <w:sz w:val="28"/>
                <w:szCs w:val="28"/>
              </w:rPr>
              <w:t xml:space="preserve">Добролюбов </w:t>
            </w:r>
          </w:p>
          <w:p w:rsidR="00C62D2D" w:rsidRPr="00D15F58" w:rsidRDefault="00C62D2D" w:rsidP="008E447E">
            <w:pPr>
              <w:spacing w:line="330" w:lineRule="exact"/>
              <w:rPr>
                <w:sz w:val="28"/>
                <w:szCs w:val="28"/>
              </w:rPr>
            </w:pPr>
            <w:r w:rsidRPr="00D15F58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567" w:type="dxa"/>
            <w:shd w:val="clear" w:color="auto" w:fill="FFFFFF"/>
          </w:tcPr>
          <w:p w:rsidR="00C62D2D" w:rsidRDefault="00C62D2D" w:rsidP="008E447E">
            <w:pPr>
              <w:snapToGrid w:val="0"/>
              <w:spacing w:line="3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C62D2D" w:rsidRDefault="00C62D2D" w:rsidP="008E447E">
            <w:pPr>
              <w:snapToGrid w:val="0"/>
              <w:spacing w:line="3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15F58">
              <w:rPr>
                <w:sz w:val="28"/>
                <w:szCs w:val="28"/>
              </w:rPr>
              <w:t>лавный специалист по ГТС МКУ «ЦОБ ПМО»</w:t>
            </w:r>
            <w:r>
              <w:rPr>
                <w:sz w:val="28"/>
                <w:szCs w:val="28"/>
              </w:rPr>
              <w:t>, с</w:t>
            </w:r>
            <w:r w:rsidRPr="00C62D2D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C62D2D" w:rsidRPr="00D15F58" w:rsidRDefault="00C62D2D" w:rsidP="008E447E">
            <w:pPr>
              <w:snapToGrid w:val="0"/>
              <w:spacing w:line="330" w:lineRule="exact"/>
              <w:jc w:val="both"/>
              <w:rPr>
                <w:sz w:val="28"/>
                <w:szCs w:val="28"/>
              </w:rPr>
            </w:pPr>
          </w:p>
        </w:tc>
      </w:tr>
      <w:tr w:rsidR="00C62D2D" w:rsidRPr="00D15F58" w:rsidTr="00C62D2D">
        <w:tc>
          <w:tcPr>
            <w:tcW w:w="3402" w:type="dxa"/>
            <w:shd w:val="clear" w:color="auto" w:fill="FFFFFF"/>
          </w:tcPr>
          <w:p w:rsidR="00C62D2D" w:rsidRDefault="00C62D2D" w:rsidP="008E447E">
            <w:pPr>
              <w:spacing w:line="330" w:lineRule="exact"/>
              <w:rPr>
                <w:sz w:val="28"/>
                <w:szCs w:val="28"/>
              </w:rPr>
            </w:pPr>
            <w:r w:rsidRPr="00D15F58">
              <w:rPr>
                <w:sz w:val="28"/>
                <w:szCs w:val="28"/>
              </w:rPr>
              <w:t>Члены комиссии:</w:t>
            </w:r>
          </w:p>
          <w:p w:rsidR="00C62D2D" w:rsidRPr="00D15F58" w:rsidRDefault="00C62D2D" w:rsidP="008E447E">
            <w:pPr>
              <w:spacing w:line="33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C62D2D" w:rsidRPr="00D15F58" w:rsidRDefault="00C62D2D" w:rsidP="008E447E">
            <w:pPr>
              <w:snapToGrid w:val="0"/>
              <w:spacing w:line="3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C62D2D" w:rsidRPr="00D15F58" w:rsidRDefault="00C62D2D" w:rsidP="008E447E">
            <w:pPr>
              <w:snapToGrid w:val="0"/>
              <w:spacing w:line="330" w:lineRule="exact"/>
              <w:jc w:val="both"/>
              <w:rPr>
                <w:sz w:val="28"/>
                <w:szCs w:val="28"/>
              </w:rPr>
            </w:pPr>
          </w:p>
        </w:tc>
      </w:tr>
      <w:tr w:rsidR="00C62D2D" w:rsidRPr="00D15F58" w:rsidTr="00C62D2D">
        <w:tc>
          <w:tcPr>
            <w:tcW w:w="3402" w:type="dxa"/>
            <w:shd w:val="clear" w:color="auto" w:fill="FFFFFF"/>
          </w:tcPr>
          <w:p w:rsidR="00C62D2D" w:rsidRDefault="00C62D2D" w:rsidP="008E447E">
            <w:pPr>
              <w:spacing w:line="33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Лекомцева</w:t>
            </w:r>
          </w:p>
          <w:p w:rsidR="00C62D2D" w:rsidRPr="00D15F58" w:rsidRDefault="00C62D2D" w:rsidP="008E447E">
            <w:pPr>
              <w:spacing w:line="33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567" w:type="dxa"/>
            <w:shd w:val="clear" w:color="auto" w:fill="FFFFFF"/>
          </w:tcPr>
          <w:p w:rsidR="00C62D2D" w:rsidRDefault="00C62D2D" w:rsidP="008E447E">
            <w:pPr>
              <w:snapToGrid w:val="0"/>
              <w:spacing w:line="33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C62D2D" w:rsidRDefault="00C62D2D" w:rsidP="008E447E">
            <w:pPr>
              <w:snapToGrid w:val="0"/>
              <w:spacing w:line="33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МКУ «Управление </w:t>
            </w:r>
            <w:r w:rsidRPr="00D15F58">
              <w:rPr>
                <w:bCs/>
                <w:sz w:val="28"/>
                <w:szCs w:val="28"/>
              </w:rPr>
              <w:t xml:space="preserve">земельно-имущественными ресурсами Пермского </w:t>
            </w:r>
            <w:r>
              <w:rPr>
                <w:bCs/>
                <w:sz w:val="28"/>
                <w:szCs w:val="28"/>
              </w:rPr>
              <w:t>муниципального округа»</w:t>
            </w:r>
          </w:p>
          <w:p w:rsidR="00CE095C" w:rsidRPr="00D15F58" w:rsidRDefault="00CE095C" w:rsidP="008E447E">
            <w:pPr>
              <w:snapToGrid w:val="0"/>
              <w:spacing w:line="330" w:lineRule="exact"/>
              <w:jc w:val="both"/>
              <w:rPr>
                <w:sz w:val="28"/>
                <w:szCs w:val="28"/>
              </w:rPr>
            </w:pPr>
          </w:p>
        </w:tc>
      </w:tr>
      <w:tr w:rsidR="00C62D2D" w:rsidRPr="00D15F58" w:rsidTr="00C62D2D">
        <w:tc>
          <w:tcPr>
            <w:tcW w:w="3402" w:type="dxa"/>
            <w:shd w:val="clear" w:color="auto" w:fill="FFFFFF"/>
          </w:tcPr>
          <w:p w:rsidR="00C62D2D" w:rsidRPr="00D15F58" w:rsidRDefault="00C62D2D" w:rsidP="008E447E">
            <w:pPr>
              <w:spacing w:line="33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C62D2D" w:rsidRPr="00D15F58" w:rsidRDefault="00C62D2D" w:rsidP="008E447E">
            <w:pPr>
              <w:spacing w:line="3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C62D2D" w:rsidRDefault="008F6426" w:rsidP="008E447E">
            <w:pPr>
              <w:spacing w:line="330" w:lineRule="exact"/>
              <w:jc w:val="both"/>
              <w:rPr>
                <w:sz w:val="28"/>
                <w:szCs w:val="28"/>
              </w:rPr>
            </w:pPr>
            <w:r w:rsidRPr="00F42366">
              <w:rPr>
                <w:sz w:val="28"/>
                <w:szCs w:val="28"/>
              </w:rPr>
              <w:t>представитель</w:t>
            </w:r>
            <w:r>
              <w:rPr>
                <w:sz w:val="28"/>
                <w:szCs w:val="28"/>
              </w:rPr>
              <w:t xml:space="preserve"> </w:t>
            </w:r>
            <w:r w:rsidR="00C62D2D" w:rsidRPr="00D15F58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="00C62D2D" w:rsidRPr="00D15F58">
              <w:rPr>
                <w:sz w:val="28"/>
                <w:szCs w:val="28"/>
              </w:rPr>
              <w:t xml:space="preserve"> природных ресурсов, лесного хозяйства и экологии Пермского края</w:t>
            </w:r>
            <w:r w:rsidR="00C62D2D">
              <w:t xml:space="preserve"> (</w:t>
            </w:r>
            <w:r w:rsidR="00C62D2D">
              <w:rPr>
                <w:sz w:val="28"/>
                <w:szCs w:val="28"/>
              </w:rPr>
              <w:t>п</w:t>
            </w:r>
            <w:r w:rsidR="00C62D2D" w:rsidRPr="00C62D2D">
              <w:rPr>
                <w:sz w:val="28"/>
                <w:szCs w:val="28"/>
              </w:rPr>
              <w:t>о</w:t>
            </w:r>
            <w:r w:rsidR="00F66AF3">
              <w:rPr>
                <w:sz w:val="28"/>
                <w:szCs w:val="28"/>
              </w:rPr>
              <w:t> </w:t>
            </w:r>
            <w:r w:rsidR="00C62D2D" w:rsidRPr="00C62D2D">
              <w:rPr>
                <w:sz w:val="28"/>
                <w:szCs w:val="28"/>
              </w:rPr>
              <w:t>согласованию</w:t>
            </w:r>
            <w:r w:rsidR="00C62D2D">
              <w:rPr>
                <w:sz w:val="28"/>
                <w:szCs w:val="28"/>
              </w:rPr>
              <w:t>)</w:t>
            </w:r>
          </w:p>
          <w:p w:rsidR="00CE095C" w:rsidRPr="00D15F58" w:rsidRDefault="00CE095C" w:rsidP="008E447E">
            <w:pPr>
              <w:spacing w:line="330" w:lineRule="exact"/>
              <w:jc w:val="both"/>
              <w:rPr>
                <w:sz w:val="28"/>
                <w:szCs w:val="28"/>
              </w:rPr>
            </w:pPr>
          </w:p>
        </w:tc>
      </w:tr>
      <w:tr w:rsidR="00C62D2D" w:rsidRPr="00D15F58" w:rsidTr="00C62D2D">
        <w:tc>
          <w:tcPr>
            <w:tcW w:w="3402" w:type="dxa"/>
            <w:shd w:val="clear" w:color="auto" w:fill="FFFFFF"/>
          </w:tcPr>
          <w:p w:rsidR="00C62D2D" w:rsidRPr="00D15F58" w:rsidRDefault="00C62D2D" w:rsidP="008E447E">
            <w:pPr>
              <w:spacing w:line="33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C62D2D" w:rsidRPr="00D15F58" w:rsidRDefault="00C62D2D" w:rsidP="008E447E">
            <w:pPr>
              <w:snapToGrid w:val="0"/>
              <w:spacing w:line="33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C62D2D" w:rsidRDefault="008F6426" w:rsidP="008E447E">
            <w:pPr>
              <w:snapToGrid w:val="0"/>
              <w:spacing w:line="330" w:lineRule="exact"/>
              <w:jc w:val="both"/>
              <w:rPr>
                <w:iCs/>
                <w:sz w:val="28"/>
                <w:szCs w:val="28"/>
              </w:rPr>
            </w:pPr>
            <w:r w:rsidRPr="00F42366">
              <w:rPr>
                <w:iCs/>
                <w:sz w:val="28"/>
                <w:szCs w:val="28"/>
              </w:rPr>
              <w:t>представитель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C62D2D" w:rsidRPr="00D15F58">
              <w:rPr>
                <w:iCs/>
                <w:sz w:val="28"/>
                <w:szCs w:val="28"/>
              </w:rPr>
              <w:t>Западно-Уральско</w:t>
            </w:r>
            <w:r>
              <w:rPr>
                <w:iCs/>
                <w:sz w:val="28"/>
                <w:szCs w:val="28"/>
              </w:rPr>
              <w:t>го</w:t>
            </w:r>
            <w:r w:rsidR="00C62D2D" w:rsidRPr="00D15F58">
              <w:rPr>
                <w:iCs/>
                <w:sz w:val="28"/>
                <w:szCs w:val="28"/>
              </w:rPr>
              <w:t xml:space="preserve"> управлени</w:t>
            </w:r>
            <w:r w:rsidR="00FE52B0">
              <w:rPr>
                <w:iCs/>
                <w:sz w:val="28"/>
                <w:szCs w:val="28"/>
              </w:rPr>
              <w:t>я</w:t>
            </w:r>
            <w:r w:rsidR="00C62D2D" w:rsidRPr="00D15F58">
              <w:rPr>
                <w:sz w:val="28"/>
                <w:szCs w:val="28"/>
              </w:rPr>
              <w:t xml:space="preserve"> </w:t>
            </w:r>
            <w:r w:rsidR="00C62D2D" w:rsidRPr="00D15F58">
              <w:rPr>
                <w:iCs/>
                <w:sz w:val="28"/>
                <w:szCs w:val="28"/>
              </w:rPr>
              <w:t>Федеральной службы по</w:t>
            </w:r>
            <w:r w:rsidR="00FE52B0">
              <w:rPr>
                <w:iCs/>
                <w:sz w:val="28"/>
                <w:szCs w:val="28"/>
              </w:rPr>
              <w:t>     </w:t>
            </w:r>
            <w:r w:rsidR="00C62D2D" w:rsidRPr="00D15F58">
              <w:rPr>
                <w:iCs/>
                <w:sz w:val="28"/>
                <w:szCs w:val="28"/>
              </w:rPr>
              <w:t>экологическому,</w:t>
            </w:r>
            <w:r w:rsidR="00C62D2D" w:rsidRPr="00D15F58">
              <w:rPr>
                <w:sz w:val="28"/>
                <w:szCs w:val="28"/>
              </w:rPr>
              <w:t xml:space="preserve"> </w:t>
            </w:r>
            <w:r w:rsidR="00C62D2D" w:rsidRPr="00D15F58">
              <w:rPr>
                <w:iCs/>
                <w:sz w:val="28"/>
                <w:szCs w:val="28"/>
              </w:rPr>
              <w:t>технологическому и</w:t>
            </w:r>
            <w:r w:rsidR="00FE52B0">
              <w:rPr>
                <w:iCs/>
                <w:sz w:val="28"/>
                <w:szCs w:val="28"/>
              </w:rPr>
              <w:t> </w:t>
            </w:r>
            <w:r w:rsidR="00C62D2D" w:rsidRPr="00D15F58">
              <w:rPr>
                <w:iCs/>
                <w:sz w:val="28"/>
                <w:szCs w:val="28"/>
              </w:rPr>
              <w:t>атомному надзору</w:t>
            </w:r>
            <w:r w:rsidR="00C62D2D">
              <w:rPr>
                <w:iCs/>
                <w:sz w:val="28"/>
                <w:szCs w:val="28"/>
              </w:rPr>
              <w:t xml:space="preserve"> </w:t>
            </w:r>
            <w:r w:rsidR="00C62D2D" w:rsidRPr="00C62D2D">
              <w:rPr>
                <w:iCs/>
                <w:sz w:val="28"/>
                <w:szCs w:val="28"/>
              </w:rPr>
              <w:t>(по</w:t>
            </w:r>
            <w:r w:rsidR="00F66AF3">
              <w:rPr>
                <w:iCs/>
                <w:sz w:val="28"/>
                <w:szCs w:val="28"/>
              </w:rPr>
              <w:t> </w:t>
            </w:r>
            <w:r w:rsidR="00C62D2D" w:rsidRPr="00C62D2D">
              <w:rPr>
                <w:iCs/>
                <w:sz w:val="28"/>
                <w:szCs w:val="28"/>
              </w:rPr>
              <w:t>согласованию)</w:t>
            </w:r>
          </w:p>
          <w:p w:rsidR="00CE095C" w:rsidRPr="00D15F58" w:rsidRDefault="00CE095C" w:rsidP="008E447E">
            <w:pPr>
              <w:snapToGrid w:val="0"/>
              <w:spacing w:line="330" w:lineRule="exact"/>
              <w:jc w:val="both"/>
              <w:rPr>
                <w:sz w:val="28"/>
                <w:szCs w:val="28"/>
              </w:rPr>
            </w:pPr>
          </w:p>
        </w:tc>
      </w:tr>
      <w:tr w:rsidR="00C62D2D" w:rsidRPr="00D15F58" w:rsidTr="00C62D2D">
        <w:trPr>
          <w:trHeight w:val="711"/>
        </w:trPr>
        <w:tc>
          <w:tcPr>
            <w:tcW w:w="3402" w:type="dxa"/>
            <w:shd w:val="clear" w:color="auto" w:fill="auto"/>
          </w:tcPr>
          <w:p w:rsidR="00C62D2D" w:rsidRPr="00D15F58" w:rsidRDefault="00C62D2D" w:rsidP="008E447E">
            <w:pPr>
              <w:spacing w:line="33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D2D" w:rsidRDefault="00C62D2D" w:rsidP="008E447E">
            <w:pPr>
              <w:spacing w:line="3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C62D2D" w:rsidRPr="00D15F58" w:rsidRDefault="008F6426" w:rsidP="00FE52B0">
            <w:pPr>
              <w:spacing w:line="330" w:lineRule="exact"/>
              <w:jc w:val="both"/>
              <w:rPr>
                <w:sz w:val="28"/>
                <w:szCs w:val="28"/>
              </w:rPr>
            </w:pPr>
            <w:r w:rsidRPr="00F42366">
              <w:rPr>
                <w:sz w:val="28"/>
                <w:szCs w:val="28"/>
              </w:rPr>
              <w:t>представитель</w:t>
            </w:r>
            <w:r>
              <w:rPr>
                <w:sz w:val="28"/>
                <w:szCs w:val="28"/>
              </w:rPr>
              <w:t xml:space="preserve"> </w:t>
            </w:r>
            <w:r w:rsidR="00C62D2D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="00C62D2D">
              <w:rPr>
                <w:sz w:val="28"/>
                <w:szCs w:val="28"/>
              </w:rPr>
              <w:t xml:space="preserve"> гражданской обороны и защиты населения ГУ</w:t>
            </w:r>
            <w:r w:rsidR="00C62D2D" w:rsidRPr="00D15F58">
              <w:rPr>
                <w:sz w:val="28"/>
                <w:szCs w:val="28"/>
              </w:rPr>
              <w:t xml:space="preserve"> МЧС России по Пермскому краю</w:t>
            </w:r>
            <w:r w:rsidR="00C62D2D">
              <w:rPr>
                <w:sz w:val="28"/>
                <w:szCs w:val="28"/>
              </w:rPr>
              <w:t xml:space="preserve"> </w:t>
            </w:r>
            <w:r w:rsidR="00C62D2D" w:rsidRPr="00C62D2D">
              <w:rPr>
                <w:sz w:val="28"/>
                <w:szCs w:val="28"/>
              </w:rPr>
              <w:t>(по</w:t>
            </w:r>
            <w:r w:rsidR="00FE52B0">
              <w:rPr>
                <w:sz w:val="28"/>
                <w:szCs w:val="28"/>
              </w:rPr>
              <w:t> </w:t>
            </w:r>
            <w:r w:rsidR="00C62D2D" w:rsidRPr="00C62D2D">
              <w:rPr>
                <w:sz w:val="28"/>
                <w:szCs w:val="28"/>
              </w:rPr>
              <w:t>согласованию)</w:t>
            </w:r>
          </w:p>
        </w:tc>
      </w:tr>
    </w:tbl>
    <w:p w:rsidR="00F66AF3" w:rsidRPr="00D15F58" w:rsidRDefault="00F66AF3" w:rsidP="00CE095C">
      <w:pPr>
        <w:tabs>
          <w:tab w:val="left" w:pos="3045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66AF3" w:rsidRPr="00C62D2D" w:rsidRDefault="00F66AF3" w:rsidP="00F66AF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2D2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C62D2D">
        <w:rPr>
          <w:sz w:val="28"/>
          <w:szCs w:val="28"/>
        </w:rPr>
        <w:t xml:space="preserve"> администрации Пермского муниципального округа Пермского края</w:t>
      </w:r>
    </w:p>
    <w:p w:rsidR="00F66AF3" w:rsidRPr="00D15F58" w:rsidRDefault="00F66AF3" w:rsidP="00F66AF3">
      <w:pPr>
        <w:spacing w:line="240" w:lineRule="exact"/>
        <w:ind w:left="5670"/>
        <w:rPr>
          <w:sz w:val="28"/>
          <w:szCs w:val="28"/>
        </w:rPr>
      </w:pPr>
      <w:r w:rsidRPr="00C62D2D">
        <w:rPr>
          <w:sz w:val="28"/>
          <w:szCs w:val="28"/>
        </w:rPr>
        <w:t xml:space="preserve">от </w:t>
      </w:r>
      <w:r w:rsidR="000E023F">
        <w:rPr>
          <w:sz w:val="28"/>
          <w:szCs w:val="28"/>
        </w:rPr>
        <w:t>04.05.2023</w:t>
      </w:r>
      <w:r>
        <w:rPr>
          <w:sz w:val="28"/>
          <w:szCs w:val="28"/>
        </w:rPr>
        <w:t xml:space="preserve"> </w:t>
      </w:r>
      <w:r w:rsidRPr="00C62D2D">
        <w:rPr>
          <w:sz w:val="28"/>
          <w:szCs w:val="28"/>
        </w:rPr>
        <w:t xml:space="preserve">№ </w:t>
      </w:r>
      <w:r w:rsidR="000E023F" w:rsidRPr="000E023F">
        <w:rPr>
          <w:sz w:val="28"/>
          <w:szCs w:val="28"/>
        </w:rPr>
        <w:t>СЭД-2023-299-01-01-05.С-311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F66AF3" w:rsidRDefault="00F66AF3" w:rsidP="00F66AF3">
      <w:pPr>
        <w:spacing w:line="240" w:lineRule="exact"/>
        <w:ind w:left="4536"/>
        <w:jc w:val="right"/>
        <w:rPr>
          <w:sz w:val="28"/>
          <w:szCs w:val="28"/>
        </w:rPr>
      </w:pPr>
    </w:p>
    <w:p w:rsidR="00E077A3" w:rsidRPr="00D15F58" w:rsidRDefault="00E077A3" w:rsidP="00F66AF3">
      <w:pPr>
        <w:spacing w:line="240" w:lineRule="exact"/>
        <w:ind w:left="60"/>
        <w:jc w:val="center"/>
        <w:rPr>
          <w:rStyle w:val="21"/>
          <w:color w:val="000000"/>
          <w:sz w:val="28"/>
          <w:szCs w:val="28"/>
        </w:rPr>
      </w:pPr>
      <w:bookmarkStart w:id="1" w:name="bookmark21"/>
    </w:p>
    <w:p w:rsidR="00027934" w:rsidRPr="00D15F58" w:rsidRDefault="00027934" w:rsidP="00F66AF3">
      <w:pPr>
        <w:spacing w:after="120" w:line="240" w:lineRule="exact"/>
        <w:jc w:val="center"/>
        <w:rPr>
          <w:rStyle w:val="7"/>
          <w:color w:val="000000"/>
          <w:sz w:val="28"/>
          <w:szCs w:val="28"/>
        </w:rPr>
      </w:pPr>
      <w:r w:rsidRPr="00D15F58">
        <w:rPr>
          <w:rStyle w:val="21"/>
          <w:color w:val="000000"/>
          <w:sz w:val="28"/>
          <w:szCs w:val="28"/>
        </w:rPr>
        <w:t>ПОЛОЖЕНИЕ</w:t>
      </w:r>
      <w:bookmarkEnd w:id="1"/>
    </w:p>
    <w:p w:rsidR="00027934" w:rsidRDefault="00027934" w:rsidP="00F66AF3">
      <w:pPr>
        <w:spacing w:line="240" w:lineRule="exact"/>
        <w:jc w:val="center"/>
        <w:rPr>
          <w:rStyle w:val="20"/>
          <w:b/>
          <w:color w:val="000000"/>
          <w:sz w:val="28"/>
          <w:szCs w:val="28"/>
        </w:rPr>
      </w:pPr>
      <w:r w:rsidRPr="00D15F58">
        <w:rPr>
          <w:rStyle w:val="7"/>
          <w:color w:val="000000"/>
          <w:sz w:val="28"/>
          <w:szCs w:val="28"/>
        </w:rPr>
        <w:t xml:space="preserve">о межведомственной комиссии по регулярному обследованию гидротехнических сооружений </w:t>
      </w:r>
      <w:r w:rsidRPr="00D15F58">
        <w:rPr>
          <w:rStyle w:val="20"/>
          <w:b/>
          <w:color w:val="000000"/>
          <w:sz w:val="28"/>
          <w:szCs w:val="28"/>
        </w:rPr>
        <w:t>Пермского муниципального округа</w:t>
      </w:r>
      <w:r>
        <w:rPr>
          <w:rStyle w:val="20"/>
          <w:b/>
          <w:color w:val="000000"/>
          <w:sz w:val="28"/>
          <w:szCs w:val="28"/>
        </w:rPr>
        <w:t xml:space="preserve"> Пермского края</w:t>
      </w:r>
    </w:p>
    <w:p w:rsidR="00F66AF3" w:rsidRDefault="00F66AF3" w:rsidP="00F66AF3">
      <w:pPr>
        <w:spacing w:line="240" w:lineRule="exact"/>
        <w:ind w:firstLine="709"/>
        <w:jc w:val="center"/>
        <w:rPr>
          <w:rStyle w:val="20"/>
          <w:b/>
          <w:color w:val="000000"/>
          <w:sz w:val="28"/>
          <w:szCs w:val="28"/>
        </w:rPr>
      </w:pPr>
    </w:p>
    <w:p w:rsidR="00F66AF3" w:rsidRPr="00D15F58" w:rsidRDefault="00F66AF3" w:rsidP="00F66AF3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027934" w:rsidRPr="005C0652" w:rsidRDefault="005C0652" w:rsidP="00D706E2">
      <w:pPr>
        <w:spacing w:line="360" w:lineRule="exact"/>
        <w:jc w:val="center"/>
        <w:rPr>
          <w:rStyle w:val="21"/>
          <w:color w:val="000000"/>
          <w:sz w:val="28"/>
          <w:szCs w:val="28"/>
        </w:rPr>
      </w:pPr>
      <w:bookmarkStart w:id="2" w:name="bookmark41"/>
      <w:r w:rsidRPr="005C0652">
        <w:rPr>
          <w:rStyle w:val="21"/>
          <w:color w:val="000000"/>
          <w:sz w:val="28"/>
          <w:szCs w:val="28"/>
        </w:rPr>
        <w:t>1</w:t>
      </w:r>
      <w:r w:rsidR="00027934" w:rsidRPr="00D15F58">
        <w:rPr>
          <w:rStyle w:val="21"/>
          <w:color w:val="000000"/>
          <w:sz w:val="28"/>
          <w:szCs w:val="28"/>
        </w:rPr>
        <w:t>. Общие положения</w:t>
      </w:r>
      <w:bookmarkEnd w:id="2"/>
    </w:p>
    <w:p w:rsidR="00D706E2" w:rsidRPr="005C0652" w:rsidRDefault="00D706E2" w:rsidP="00D706E2">
      <w:pPr>
        <w:spacing w:line="360" w:lineRule="exact"/>
        <w:jc w:val="center"/>
        <w:rPr>
          <w:rStyle w:val="20"/>
          <w:color w:val="000000"/>
          <w:sz w:val="28"/>
          <w:szCs w:val="28"/>
        </w:rPr>
      </w:pPr>
    </w:p>
    <w:p w:rsidR="00027934" w:rsidRPr="00D15F58" w:rsidRDefault="005C0652" w:rsidP="005C0652">
      <w:pPr>
        <w:shd w:val="clear" w:color="auto" w:fill="FFFFFF"/>
        <w:suppressAutoHyphens/>
        <w:spacing w:line="360" w:lineRule="exact"/>
        <w:ind w:firstLine="709"/>
        <w:jc w:val="both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1.1.  </w:t>
      </w:r>
      <w:r w:rsidR="00027934" w:rsidRPr="00D15F58">
        <w:rPr>
          <w:rStyle w:val="20"/>
          <w:color w:val="000000"/>
          <w:sz w:val="28"/>
          <w:szCs w:val="28"/>
        </w:rPr>
        <w:t>Настоящее Положение устанавливает организацию и порядок деятельности межведомственной комиссии по регулярному обследованию ГТС на территории ПМО</w:t>
      </w:r>
      <w:r w:rsidR="00027934">
        <w:rPr>
          <w:rStyle w:val="20"/>
          <w:color w:val="000000"/>
          <w:sz w:val="28"/>
          <w:szCs w:val="28"/>
        </w:rPr>
        <w:t xml:space="preserve"> ПК</w:t>
      </w:r>
      <w:r w:rsidR="00027934" w:rsidRPr="00D15F58">
        <w:rPr>
          <w:rStyle w:val="20"/>
          <w:color w:val="000000"/>
          <w:sz w:val="28"/>
          <w:szCs w:val="28"/>
        </w:rPr>
        <w:t>.</w:t>
      </w:r>
    </w:p>
    <w:p w:rsidR="00027934" w:rsidRPr="005C0652" w:rsidRDefault="00027934" w:rsidP="00D706E2">
      <w:pPr>
        <w:tabs>
          <w:tab w:val="left" w:pos="4272"/>
        </w:tabs>
        <w:spacing w:line="360" w:lineRule="exact"/>
        <w:ind w:right="-1" w:firstLine="709"/>
        <w:jc w:val="both"/>
        <w:rPr>
          <w:rStyle w:val="20"/>
          <w:color w:val="000000"/>
          <w:sz w:val="28"/>
          <w:szCs w:val="28"/>
        </w:rPr>
      </w:pPr>
      <w:r w:rsidRPr="00D15F58">
        <w:rPr>
          <w:rStyle w:val="20"/>
          <w:color w:val="000000"/>
          <w:sz w:val="28"/>
          <w:szCs w:val="28"/>
        </w:rPr>
        <w:t>1.2.</w:t>
      </w:r>
      <w:r w:rsidR="005C0652">
        <w:rPr>
          <w:rStyle w:val="20"/>
          <w:color w:val="000000"/>
          <w:sz w:val="28"/>
          <w:szCs w:val="28"/>
        </w:rPr>
        <w:t>  </w:t>
      </w:r>
      <w:r w:rsidRPr="00D15F58">
        <w:rPr>
          <w:rStyle w:val="20"/>
          <w:color w:val="000000"/>
          <w:sz w:val="28"/>
          <w:szCs w:val="28"/>
        </w:rPr>
        <w:t>Межведомственная комиссия по регулярному обследованию ГТС</w:t>
      </w:r>
      <w:r w:rsidR="005C0652">
        <w:rPr>
          <w:rStyle w:val="20"/>
          <w:color w:val="000000"/>
          <w:sz w:val="28"/>
          <w:szCs w:val="28"/>
        </w:rPr>
        <w:t xml:space="preserve"> </w:t>
      </w:r>
      <w:r w:rsidRPr="00D15F58">
        <w:rPr>
          <w:rStyle w:val="20"/>
          <w:color w:val="000000"/>
          <w:sz w:val="28"/>
          <w:szCs w:val="28"/>
        </w:rPr>
        <w:t>на</w:t>
      </w:r>
      <w:r w:rsidR="005C0652">
        <w:rPr>
          <w:rStyle w:val="20"/>
          <w:color w:val="000000"/>
          <w:sz w:val="28"/>
          <w:szCs w:val="28"/>
        </w:rPr>
        <w:t>  </w:t>
      </w:r>
      <w:r w:rsidRPr="00D15F58">
        <w:rPr>
          <w:rStyle w:val="20"/>
          <w:color w:val="000000"/>
          <w:sz w:val="28"/>
          <w:szCs w:val="28"/>
        </w:rPr>
        <w:t xml:space="preserve">территории ПМО </w:t>
      </w:r>
      <w:r w:rsidR="00690DE3">
        <w:rPr>
          <w:rStyle w:val="20"/>
          <w:color w:val="000000"/>
          <w:sz w:val="28"/>
          <w:szCs w:val="28"/>
        </w:rPr>
        <w:t xml:space="preserve">ПК </w:t>
      </w:r>
      <w:r w:rsidRPr="00D15F58">
        <w:rPr>
          <w:rStyle w:val="20"/>
          <w:color w:val="000000"/>
          <w:sz w:val="28"/>
          <w:szCs w:val="28"/>
        </w:rPr>
        <w:t xml:space="preserve">(далее </w:t>
      </w:r>
      <w:r w:rsidR="005C0652">
        <w:rPr>
          <w:rStyle w:val="20"/>
          <w:color w:val="000000"/>
          <w:sz w:val="28"/>
          <w:szCs w:val="28"/>
        </w:rPr>
        <w:t>–</w:t>
      </w:r>
      <w:r w:rsidRPr="00D15F58">
        <w:rPr>
          <w:rStyle w:val="20"/>
          <w:color w:val="000000"/>
          <w:sz w:val="28"/>
          <w:szCs w:val="28"/>
        </w:rPr>
        <w:t xml:space="preserve"> Межведомственная комиссия) является временно действующим органом</w:t>
      </w:r>
      <w:r w:rsidR="005C0652">
        <w:rPr>
          <w:rStyle w:val="20"/>
          <w:color w:val="000000"/>
          <w:sz w:val="28"/>
          <w:szCs w:val="28"/>
        </w:rPr>
        <w:t xml:space="preserve"> </w:t>
      </w:r>
      <w:r w:rsidRPr="00D15F58">
        <w:rPr>
          <w:rStyle w:val="20"/>
          <w:color w:val="000000"/>
          <w:sz w:val="28"/>
          <w:szCs w:val="28"/>
        </w:rPr>
        <w:t>и</w:t>
      </w:r>
      <w:r w:rsidRPr="00D15F58">
        <w:rPr>
          <w:rStyle w:val="2ArialNarrow"/>
          <w:color w:val="000000"/>
          <w:sz w:val="28"/>
          <w:szCs w:val="28"/>
        </w:rPr>
        <w:t xml:space="preserve"> </w:t>
      </w:r>
      <w:r w:rsidRPr="00D15F58">
        <w:rPr>
          <w:rStyle w:val="20"/>
          <w:color w:val="000000"/>
          <w:sz w:val="28"/>
          <w:szCs w:val="28"/>
        </w:rPr>
        <w:t>создается на период регулярного обследования ГТС, находящи</w:t>
      </w:r>
      <w:r w:rsidR="005C0652">
        <w:rPr>
          <w:rStyle w:val="20"/>
          <w:color w:val="000000"/>
          <w:sz w:val="28"/>
          <w:szCs w:val="28"/>
        </w:rPr>
        <w:t>х</w:t>
      </w:r>
      <w:r w:rsidRPr="00D15F58">
        <w:rPr>
          <w:rStyle w:val="20"/>
          <w:color w:val="000000"/>
          <w:sz w:val="28"/>
          <w:szCs w:val="28"/>
        </w:rPr>
        <w:t>ся в собственности ПМО</w:t>
      </w:r>
      <w:r w:rsidR="00690DE3">
        <w:rPr>
          <w:rStyle w:val="20"/>
          <w:color w:val="000000"/>
          <w:sz w:val="28"/>
          <w:szCs w:val="28"/>
        </w:rPr>
        <w:t xml:space="preserve"> ПК</w:t>
      </w:r>
      <w:r w:rsidRPr="00D15F58">
        <w:rPr>
          <w:rStyle w:val="20"/>
          <w:color w:val="000000"/>
          <w:sz w:val="28"/>
          <w:szCs w:val="28"/>
        </w:rPr>
        <w:t xml:space="preserve">. Межведомственная комиссия в своей деятельности  руководствуется Конституцией Российской Федерации, федеральными конституционными законами, федеральным законом, иными правовыми актами Российской Федерации, правовыми актами Пермского края и настоящим </w:t>
      </w:r>
      <w:r w:rsidR="005C0652">
        <w:rPr>
          <w:rStyle w:val="20"/>
          <w:color w:val="000000"/>
          <w:sz w:val="28"/>
          <w:szCs w:val="28"/>
        </w:rPr>
        <w:t>П</w:t>
      </w:r>
      <w:r w:rsidRPr="00D15F58">
        <w:rPr>
          <w:rStyle w:val="20"/>
          <w:color w:val="000000"/>
          <w:sz w:val="28"/>
          <w:szCs w:val="28"/>
        </w:rPr>
        <w:t>оложением.</w:t>
      </w:r>
    </w:p>
    <w:p w:rsidR="00D706E2" w:rsidRPr="005C0652" w:rsidRDefault="00D706E2" w:rsidP="00D706E2">
      <w:pPr>
        <w:tabs>
          <w:tab w:val="left" w:pos="4272"/>
        </w:tabs>
        <w:spacing w:line="360" w:lineRule="exact"/>
        <w:ind w:right="-1" w:firstLine="709"/>
        <w:jc w:val="both"/>
        <w:rPr>
          <w:sz w:val="28"/>
          <w:szCs w:val="28"/>
        </w:rPr>
      </w:pPr>
    </w:p>
    <w:p w:rsidR="00027934" w:rsidRPr="005C0652" w:rsidRDefault="005C0652" w:rsidP="005C0652">
      <w:pPr>
        <w:spacing w:line="360" w:lineRule="exact"/>
        <w:jc w:val="center"/>
        <w:rPr>
          <w:rStyle w:val="21"/>
          <w:color w:val="000000"/>
          <w:sz w:val="28"/>
          <w:szCs w:val="28"/>
        </w:rPr>
      </w:pPr>
      <w:r w:rsidRPr="005C0652">
        <w:rPr>
          <w:rStyle w:val="21"/>
          <w:color w:val="000000"/>
          <w:sz w:val="28"/>
          <w:szCs w:val="28"/>
        </w:rPr>
        <w:t>2</w:t>
      </w:r>
      <w:r w:rsidR="00027934" w:rsidRPr="00D15F58">
        <w:rPr>
          <w:rStyle w:val="21"/>
          <w:color w:val="000000"/>
          <w:sz w:val="28"/>
          <w:szCs w:val="28"/>
        </w:rPr>
        <w:t xml:space="preserve">. </w:t>
      </w:r>
      <w:bookmarkStart w:id="3" w:name="bookmark51"/>
      <w:r w:rsidR="00027934" w:rsidRPr="00D15F58">
        <w:rPr>
          <w:rStyle w:val="21"/>
          <w:color w:val="000000"/>
          <w:sz w:val="28"/>
          <w:szCs w:val="28"/>
        </w:rPr>
        <w:t>Основные задачи Межведомственной комиссии</w:t>
      </w:r>
      <w:bookmarkEnd w:id="3"/>
    </w:p>
    <w:p w:rsidR="00D706E2" w:rsidRPr="005C0652" w:rsidRDefault="00D706E2" w:rsidP="00D706E2">
      <w:pPr>
        <w:spacing w:line="360" w:lineRule="exact"/>
        <w:ind w:firstLine="709"/>
        <w:jc w:val="center"/>
        <w:rPr>
          <w:rStyle w:val="20"/>
          <w:color w:val="000000"/>
          <w:sz w:val="28"/>
          <w:szCs w:val="28"/>
        </w:rPr>
      </w:pPr>
    </w:p>
    <w:p w:rsidR="00027934" w:rsidRPr="005C0652" w:rsidRDefault="00027934" w:rsidP="00D706E2">
      <w:pPr>
        <w:spacing w:line="360" w:lineRule="exact"/>
        <w:ind w:right="-1" w:firstLine="709"/>
        <w:jc w:val="both"/>
        <w:rPr>
          <w:rStyle w:val="20"/>
          <w:color w:val="000000"/>
          <w:sz w:val="28"/>
          <w:szCs w:val="28"/>
        </w:rPr>
      </w:pPr>
      <w:r w:rsidRPr="00D15F58">
        <w:rPr>
          <w:rStyle w:val="20"/>
          <w:color w:val="000000"/>
          <w:sz w:val="28"/>
          <w:szCs w:val="28"/>
        </w:rPr>
        <w:t>Организация и осуществление регулярного обследования ГТС</w:t>
      </w:r>
      <w:r w:rsidR="00E077A3">
        <w:rPr>
          <w:rStyle w:val="20"/>
          <w:color w:val="000000"/>
          <w:sz w:val="28"/>
          <w:szCs w:val="28"/>
        </w:rPr>
        <w:t>,</w:t>
      </w:r>
      <w:r w:rsidRPr="00D15F58">
        <w:rPr>
          <w:rStyle w:val="20"/>
          <w:color w:val="000000"/>
          <w:sz w:val="28"/>
          <w:szCs w:val="28"/>
        </w:rPr>
        <w:t xml:space="preserve"> </w:t>
      </w:r>
      <w:r>
        <w:rPr>
          <w:rStyle w:val="20"/>
          <w:color w:val="000000"/>
          <w:sz w:val="28"/>
          <w:szCs w:val="28"/>
        </w:rPr>
        <w:t>находящих</w:t>
      </w:r>
      <w:r w:rsidRPr="00D15F58">
        <w:rPr>
          <w:rStyle w:val="20"/>
          <w:color w:val="000000"/>
          <w:sz w:val="28"/>
          <w:szCs w:val="28"/>
        </w:rPr>
        <w:t xml:space="preserve">ся на территории </w:t>
      </w:r>
      <w:r>
        <w:rPr>
          <w:rStyle w:val="20"/>
          <w:color w:val="000000"/>
          <w:sz w:val="28"/>
          <w:szCs w:val="28"/>
        </w:rPr>
        <w:t>ПМО ПК</w:t>
      </w:r>
      <w:r w:rsidRPr="00D15F58">
        <w:rPr>
          <w:rStyle w:val="20"/>
          <w:color w:val="000000"/>
          <w:sz w:val="28"/>
          <w:szCs w:val="28"/>
        </w:rPr>
        <w:t>.</w:t>
      </w:r>
    </w:p>
    <w:p w:rsidR="00D706E2" w:rsidRPr="005C0652" w:rsidRDefault="00D706E2" w:rsidP="00D706E2">
      <w:pPr>
        <w:spacing w:line="360" w:lineRule="exact"/>
        <w:ind w:right="-1" w:firstLine="709"/>
        <w:jc w:val="both"/>
        <w:rPr>
          <w:rStyle w:val="21"/>
          <w:b w:val="0"/>
          <w:color w:val="000000"/>
          <w:sz w:val="28"/>
          <w:szCs w:val="28"/>
        </w:rPr>
      </w:pPr>
    </w:p>
    <w:p w:rsidR="00027934" w:rsidRPr="00681840" w:rsidRDefault="005C0652" w:rsidP="005C0652">
      <w:pPr>
        <w:tabs>
          <w:tab w:val="left" w:pos="2290"/>
        </w:tabs>
        <w:spacing w:line="360" w:lineRule="exact"/>
        <w:ind w:right="-1"/>
        <w:jc w:val="center"/>
        <w:rPr>
          <w:rStyle w:val="21"/>
          <w:color w:val="000000"/>
          <w:sz w:val="28"/>
          <w:szCs w:val="28"/>
        </w:rPr>
      </w:pPr>
      <w:r w:rsidRPr="00681840">
        <w:rPr>
          <w:rStyle w:val="21"/>
          <w:color w:val="000000"/>
          <w:sz w:val="28"/>
          <w:szCs w:val="28"/>
        </w:rPr>
        <w:t>3</w:t>
      </w:r>
      <w:r w:rsidR="00027934" w:rsidRPr="00D15F58">
        <w:rPr>
          <w:rStyle w:val="21"/>
          <w:color w:val="000000"/>
          <w:sz w:val="28"/>
          <w:szCs w:val="28"/>
        </w:rPr>
        <w:t xml:space="preserve">. </w:t>
      </w:r>
      <w:bookmarkStart w:id="4" w:name="bookmark61"/>
      <w:r w:rsidR="00027934" w:rsidRPr="00D15F58">
        <w:rPr>
          <w:rStyle w:val="21"/>
          <w:color w:val="000000"/>
          <w:sz w:val="28"/>
          <w:szCs w:val="28"/>
        </w:rPr>
        <w:t>Межведомственная комиссия имеет право:</w:t>
      </w:r>
      <w:bookmarkEnd w:id="4"/>
    </w:p>
    <w:p w:rsidR="005C0652" w:rsidRPr="00681840" w:rsidRDefault="005C0652" w:rsidP="00D706E2">
      <w:pPr>
        <w:tabs>
          <w:tab w:val="left" w:pos="2290"/>
        </w:tabs>
        <w:spacing w:line="360" w:lineRule="exact"/>
        <w:ind w:right="-1" w:firstLine="709"/>
        <w:jc w:val="center"/>
        <w:rPr>
          <w:rStyle w:val="20"/>
          <w:color w:val="000000"/>
          <w:sz w:val="28"/>
          <w:szCs w:val="28"/>
        </w:rPr>
      </w:pPr>
    </w:p>
    <w:p w:rsidR="00027934" w:rsidRPr="00D15F58" w:rsidRDefault="00027934" w:rsidP="00D706E2">
      <w:pPr>
        <w:spacing w:line="360" w:lineRule="exact"/>
        <w:ind w:firstLine="709"/>
        <w:jc w:val="both"/>
        <w:rPr>
          <w:rStyle w:val="20"/>
          <w:color w:val="000000"/>
          <w:sz w:val="28"/>
          <w:szCs w:val="28"/>
        </w:rPr>
      </w:pPr>
      <w:r w:rsidRPr="00D15F58">
        <w:rPr>
          <w:rStyle w:val="20"/>
          <w:color w:val="000000"/>
          <w:sz w:val="28"/>
          <w:szCs w:val="28"/>
        </w:rPr>
        <w:t>3.1.</w:t>
      </w:r>
      <w:r w:rsidR="005C0652">
        <w:rPr>
          <w:rStyle w:val="20"/>
          <w:color w:val="000000"/>
          <w:sz w:val="28"/>
          <w:szCs w:val="28"/>
        </w:rPr>
        <w:t>  </w:t>
      </w:r>
      <w:r w:rsidRPr="00D15F58">
        <w:rPr>
          <w:rStyle w:val="20"/>
          <w:color w:val="000000"/>
          <w:sz w:val="28"/>
          <w:szCs w:val="28"/>
        </w:rPr>
        <w:t xml:space="preserve">Проводить регулярное обследование </w:t>
      </w:r>
      <w:r>
        <w:rPr>
          <w:rStyle w:val="20"/>
          <w:color w:val="000000"/>
          <w:sz w:val="28"/>
          <w:szCs w:val="28"/>
        </w:rPr>
        <w:t>ГТС</w:t>
      </w:r>
      <w:r w:rsidRPr="00D15F58">
        <w:rPr>
          <w:rStyle w:val="20"/>
          <w:color w:val="000000"/>
          <w:sz w:val="28"/>
          <w:szCs w:val="28"/>
        </w:rPr>
        <w:t xml:space="preserve">, расположенных </w:t>
      </w:r>
      <w:r w:rsidR="00690DE3">
        <w:rPr>
          <w:rStyle w:val="20"/>
          <w:color w:val="000000"/>
          <w:sz w:val="28"/>
          <w:szCs w:val="28"/>
        </w:rPr>
        <w:t xml:space="preserve">                         </w:t>
      </w:r>
      <w:r w:rsidRPr="00D15F58">
        <w:rPr>
          <w:rStyle w:val="20"/>
          <w:color w:val="000000"/>
          <w:sz w:val="28"/>
          <w:szCs w:val="28"/>
        </w:rPr>
        <w:t xml:space="preserve">на территории </w:t>
      </w:r>
      <w:r>
        <w:rPr>
          <w:rStyle w:val="20"/>
          <w:color w:val="000000"/>
          <w:sz w:val="28"/>
          <w:szCs w:val="28"/>
        </w:rPr>
        <w:t>ПМО ПК</w:t>
      </w:r>
      <w:r w:rsidRPr="00D15F58">
        <w:rPr>
          <w:rStyle w:val="20"/>
          <w:color w:val="000000"/>
          <w:sz w:val="28"/>
          <w:szCs w:val="28"/>
        </w:rPr>
        <w:t xml:space="preserve">. </w:t>
      </w:r>
    </w:p>
    <w:p w:rsidR="00027934" w:rsidRPr="00D15F58" w:rsidRDefault="00027934" w:rsidP="00D706E2">
      <w:pPr>
        <w:spacing w:line="360" w:lineRule="exact"/>
        <w:ind w:firstLine="709"/>
        <w:jc w:val="both"/>
        <w:rPr>
          <w:rStyle w:val="20"/>
          <w:color w:val="000000"/>
          <w:sz w:val="28"/>
          <w:szCs w:val="28"/>
        </w:rPr>
      </w:pPr>
      <w:r w:rsidRPr="00D15F58">
        <w:rPr>
          <w:rStyle w:val="20"/>
          <w:color w:val="000000"/>
          <w:sz w:val="28"/>
          <w:szCs w:val="28"/>
        </w:rPr>
        <w:t>3.2.</w:t>
      </w:r>
      <w:r w:rsidR="005C0652">
        <w:rPr>
          <w:rStyle w:val="20"/>
          <w:color w:val="000000"/>
          <w:sz w:val="28"/>
          <w:szCs w:val="28"/>
        </w:rPr>
        <w:t>  </w:t>
      </w:r>
      <w:r w:rsidRPr="00D15F58">
        <w:rPr>
          <w:rStyle w:val="20"/>
          <w:color w:val="000000"/>
          <w:sz w:val="28"/>
          <w:szCs w:val="28"/>
        </w:rPr>
        <w:t>Давать заключения и составлять акты регулярного обследования ГТС.</w:t>
      </w:r>
    </w:p>
    <w:p w:rsidR="00027934" w:rsidRPr="00D15F58" w:rsidRDefault="00027934" w:rsidP="00D706E2">
      <w:pPr>
        <w:spacing w:line="360" w:lineRule="exact"/>
        <w:ind w:firstLine="709"/>
        <w:jc w:val="both"/>
        <w:rPr>
          <w:rStyle w:val="20"/>
          <w:color w:val="000000"/>
          <w:sz w:val="28"/>
          <w:szCs w:val="28"/>
        </w:rPr>
      </w:pPr>
      <w:r w:rsidRPr="00D15F58">
        <w:rPr>
          <w:rStyle w:val="20"/>
          <w:color w:val="000000"/>
          <w:sz w:val="28"/>
          <w:szCs w:val="28"/>
        </w:rPr>
        <w:t>3.3.</w:t>
      </w:r>
      <w:r w:rsidR="005C0652">
        <w:rPr>
          <w:rStyle w:val="20"/>
          <w:color w:val="000000"/>
          <w:sz w:val="28"/>
          <w:szCs w:val="28"/>
        </w:rPr>
        <w:t>  </w:t>
      </w:r>
      <w:r w:rsidRPr="00D15F58">
        <w:rPr>
          <w:rStyle w:val="20"/>
          <w:color w:val="000000"/>
          <w:sz w:val="28"/>
          <w:szCs w:val="28"/>
        </w:rPr>
        <w:t>При необходимости взаимодействовать с федеральными органами государственной власти, органами государственной власти Пермского края.</w:t>
      </w:r>
    </w:p>
    <w:p w:rsidR="00027934" w:rsidRPr="00D15F58" w:rsidRDefault="00027934" w:rsidP="00D706E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15F58">
        <w:rPr>
          <w:rStyle w:val="20"/>
          <w:color w:val="000000"/>
          <w:sz w:val="28"/>
          <w:szCs w:val="28"/>
        </w:rPr>
        <w:t>3.4.</w:t>
      </w:r>
      <w:r w:rsidR="005C0652">
        <w:rPr>
          <w:rStyle w:val="20"/>
          <w:color w:val="000000"/>
          <w:sz w:val="28"/>
          <w:szCs w:val="28"/>
        </w:rPr>
        <w:t>  </w:t>
      </w:r>
      <w:r w:rsidRPr="00D15F58">
        <w:rPr>
          <w:rStyle w:val="20"/>
          <w:color w:val="000000"/>
          <w:sz w:val="28"/>
          <w:szCs w:val="28"/>
        </w:rPr>
        <w:t>Запрашивать в установленном порядке необходимую информацию</w:t>
      </w:r>
      <w:r>
        <w:rPr>
          <w:rStyle w:val="20"/>
          <w:color w:val="000000"/>
          <w:sz w:val="28"/>
          <w:szCs w:val="28"/>
        </w:rPr>
        <w:t xml:space="preserve">                  </w:t>
      </w:r>
      <w:r w:rsidRPr="00D15F58">
        <w:rPr>
          <w:rStyle w:val="20"/>
          <w:color w:val="000000"/>
          <w:sz w:val="28"/>
          <w:szCs w:val="28"/>
        </w:rPr>
        <w:t xml:space="preserve"> по вопросам, относящимся к компетенции комиссии.</w:t>
      </w:r>
    </w:p>
    <w:p w:rsidR="00D706E2" w:rsidRPr="00681840" w:rsidRDefault="00D706E2" w:rsidP="00D706E2">
      <w:pPr>
        <w:spacing w:line="360" w:lineRule="exact"/>
        <w:ind w:firstLine="709"/>
        <w:jc w:val="center"/>
        <w:rPr>
          <w:rStyle w:val="20"/>
          <w:b/>
          <w:bCs/>
          <w:color w:val="000000"/>
          <w:sz w:val="28"/>
          <w:szCs w:val="28"/>
        </w:rPr>
      </w:pPr>
    </w:p>
    <w:p w:rsidR="00027934" w:rsidRDefault="005C0652" w:rsidP="005C0652">
      <w:pPr>
        <w:spacing w:line="360" w:lineRule="exact"/>
        <w:jc w:val="center"/>
        <w:rPr>
          <w:rStyle w:val="20"/>
          <w:b/>
          <w:bCs/>
          <w:color w:val="000000"/>
          <w:sz w:val="28"/>
          <w:szCs w:val="28"/>
        </w:rPr>
      </w:pPr>
      <w:r w:rsidRPr="00681840">
        <w:rPr>
          <w:rStyle w:val="20"/>
          <w:b/>
          <w:bCs/>
          <w:color w:val="000000"/>
          <w:sz w:val="28"/>
          <w:szCs w:val="28"/>
        </w:rPr>
        <w:lastRenderedPageBreak/>
        <w:t>4</w:t>
      </w:r>
      <w:r w:rsidR="00027934" w:rsidRPr="00D15F58">
        <w:rPr>
          <w:rStyle w:val="20"/>
          <w:b/>
          <w:bCs/>
          <w:color w:val="000000"/>
          <w:sz w:val="28"/>
          <w:szCs w:val="28"/>
        </w:rPr>
        <w:t>. Обязанности межведомственной комиссии</w:t>
      </w:r>
    </w:p>
    <w:p w:rsidR="005C0652" w:rsidRPr="00D15F58" w:rsidRDefault="005C0652" w:rsidP="005C0652">
      <w:pPr>
        <w:spacing w:line="360" w:lineRule="exact"/>
        <w:jc w:val="center"/>
        <w:rPr>
          <w:color w:val="000000"/>
          <w:sz w:val="28"/>
          <w:szCs w:val="28"/>
        </w:rPr>
      </w:pPr>
    </w:p>
    <w:p w:rsidR="00D62E22" w:rsidRDefault="00027934" w:rsidP="00D706E2">
      <w:pP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15F58">
        <w:rPr>
          <w:color w:val="000000"/>
          <w:sz w:val="28"/>
          <w:szCs w:val="28"/>
        </w:rPr>
        <w:t>4.1.</w:t>
      </w:r>
      <w:r w:rsidR="005C0652">
        <w:rPr>
          <w:color w:val="000000"/>
          <w:sz w:val="28"/>
          <w:szCs w:val="28"/>
        </w:rPr>
        <w:t>  </w:t>
      </w:r>
      <w:r w:rsidRPr="00D15F58">
        <w:rPr>
          <w:color w:val="000000"/>
          <w:sz w:val="28"/>
          <w:szCs w:val="28"/>
        </w:rPr>
        <w:t>Члены Межведомственной комиссии обязаны проводить регулярное обследование ГТС путем выезда на место расположения ГТС</w:t>
      </w:r>
      <w:r w:rsidR="00D62E22">
        <w:rPr>
          <w:color w:val="000000"/>
          <w:sz w:val="28"/>
          <w:szCs w:val="28"/>
        </w:rPr>
        <w:t>.</w:t>
      </w:r>
      <w:r w:rsidRPr="00D15F58">
        <w:rPr>
          <w:color w:val="000000"/>
          <w:sz w:val="28"/>
          <w:szCs w:val="28"/>
        </w:rPr>
        <w:t xml:space="preserve"> </w:t>
      </w:r>
    </w:p>
    <w:p w:rsidR="00027934" w:rsidRPr="00D15F58" w:rsidRDefault="00027934" w:rsidP="00D706E2">
      <w:pP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15F58">
        <w:rPr>
          <w:color w:val="000000"/>
          <w:sz w:val="28"/>
          <w:szCs w:val="28"/>
        </w:rPr>
        <w:t>4.2.</w:t>
      </w:r>
      <w:r w:rsidR="005C0652">
        <w:rPr>
          <w:color w:val="000000"/>
          <w:sz w:val="28"/>
          <w:szCs w:val="28"/>
        </w:rPr>
        <w:t>  </w:t>
      </w:r>
      <w:r w:rsidRPr="00D15F58">
        <w:rPr>
          <w:color w:val="000000"/>
          <w:sz w:val="28"/>
          <w:szCs w:val="28"/>
        </w:rPr>
        <w:t>По итогам регулярного обследования секретар</w:t>
      </w:r>
      <w:r w:rsidR="005C0652">
        <w:rPr>
          <w:color w:val="000000"/>
          <w:sz w:val="28"/>
          <w:szCs w:val="28"/>
        </w:rPr>
        <w:t>е</w:t>
      </w:r>
      <w:r w:rsidRPr="00D15F58">
        <w:rPr>
          <w:color w:val="000000"/>
          <w:sz w:val="28"/>
          <w:szCs w:val="28"/>
        </w:rPr>
        <w:t xml:space="preserve">м </w:t>
      </w:r>
      <w:r w:rsidR="005C0652">
        <w:rPr>
          <w:color w:val="000000"/>
          <w:sz w:val="28"/>
          <w:szCs w:val="28"/>
        </w:rPr>
        <w:t>Межведомственной к</w:t>
      </w:r>
      <w:r w:rsidRPr="00D15F58">
        <w:rPr>
          <w:color w:val="000000"/>
          <w:sz w:val="28"/>
          <w:szCs w:val="28"/>
        </w:rPr>
        <w:t>омиссии составляется акт обследования ГТС по форме, утвержденной п</w:t>
      </w:r>
      <w:r w:rsidR="00E077A3">
        <w:rPr>
          <w:bCs/>
          <w:color w:val="000000"/>
          <w:sz w:val="28"/>
          <w:szCs w:val="28"/>
          <w:shd w:val="clear" w:color="auto" w:fill="FFFFFF"/>
        </w:rPr>
        <w:t xml:space="preserve">риказом Ростехнадзора от 04 декабря </w:t>
      </w:r>
      <w:r w:rsidRPr="00D15F58">
        <w:rPr>
          <w:bCs/>
          <w:color w:val="000000"/>
          <w:sz w:val="28"/>
          <w:szCs w:val="28"/>
          <w:shd w:val="clear" w:color="auto" w:fill="FFFFFF"/>
        </w:rPr>
        <w:t>2020</w:t>
      </w:r>
      <w:r w:rsidR="005C065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545AF">
        <w:rPr>
          <w:bCs/>
          <w:color w:val="000000"/>
          <w:sz w:val="28"/>
          <w:szCs w:val="28"/>
          <w:shd w:val="clear" w:color="auto" w:fill="FFFFFF"/>
        </w:rPr>
        <w:t>г.</w:t>
      </w:r>
      <w:r w:rsidRPr="00D15F58">
        <w:rPr>
          <w:bCs/>
          <w:color w:val="000000"/>
          <w:sz w:val="28"/>
          <w:szCs w:val="28"/>
          <w:shd w:val="clear" w:color="auto" w:fill="FFFFFF"/>
        </w:rPr>
        <w:t xml:space="preserve"> № 497 «Об утверждении формы акта регулярного обследования гидротехнических сооружений (за исключением судоходных и портовых гидротехнических сооружений)»</w:t>
      </w:r>
      <w:r w:rsidRPr="00D15F58">
        <w:rPr>
          <w:color w:val="000000"/>
          <w:sz w:val="28"/>
          <w:szCs w:val="28"/>
          <w:shd w:val="clear" w:color="auto" w:fill="FFFFFF"/>
        </w:rPr>
        <w:t>.</w:t>
      </w:r>
    </w:p>
    <w:p w:rsidR="00027934" w:rsidRPr="00D15F58" w:rsidRDefault="00027934" w:rsidP="00D706E2">
      <w:pPr>
        <w:pStyle w:val="a8"/>
        <w:spacing w:line="360" w:lineRule="exact"/>
        <w:ind w:firstLine="709"/>
        <w:jc w:val="both"/>
        <w:rPr>
          <w:szCs w:val="28"/>
        </w:rPr>
      </w:pPr>
      <w:r w:rsidRPr="00D15F58">
        <w:rPr>
          <w:color w:val="000000"/>
          <w:szCs w:val="28"/>
        </w:rPr>
        <w:t>4.3.</w:t>
      </w:r>
      <w:r w:rsidR="005C0652">
        <w:rPr>
          <w:color w:val="000000"/>
          <w:szCs w:val="28"/>
        </w:rPr>
        <w:t>  </w:t>
      </w:r>
      <w:r w:rsidRPr="00D15F58">
        <w:rPr>
          <w:color w:val="000000"/>
          <w:szCs w:val="28"/>
        </w:rPr>
        <w:t>Результаты регулярного обследо</w:t>
      </w:r>
      <w:r w:rsidR="00690DE3">
        <w:rPr>
          <w:color w:val="000000"/>
          <w:szCs w:val="28"/>
        </w:rPr>
        <w:t>вания Межведомственной комиссии</w:t>
      </w:r>
      <w:r w:rsidRPr="00D15F58">
        <w:rPr>
          <w:color w:val="000000"/>
          <w:szCs w:val="28"/>
        </w:rPr>
        <w:t xml:space="preserve"> направляются в </w:t>
      </w:r>
      <w:r w:rsidRPr="00D15F58">
        <w:rPr>
          <w:szCs w:val="28"/>
        </w:rPr>
        <w:t>Министерство природных ресурсов, лесного хозяйства и</w:t>
      </w:r>
      <w:r w:rsidR="005C0652">
        <w:rPr>
          <w:szCs w:val="28"/>
        </w:rPr>
        <w:t>    </w:t>
      </w:r>
      <w:r w:rsidRPr="00D15F58">
        <w:rPr>
          <w:szCs w:val="28"/>
        </w:rPr>
        <w:t xml:space="preserve">экологии Пермского края, </w:t>
      </w:r>
      <w:r w:rsidRPr="00D15F58">
        <w:rPr>
          <w:iCs/>
          <w:szCs w:val="28"/>
        </w:rPr>
        <w:t>Западно-Уральское управление</w:t>
      </w:r>
      <w:r w:rsidRPr="00D15F58">
        <w:rPr>
          <w:szCs w:val="28"/>
        </w:rPr>
        <w:t xml:space="preserve"> </w:t>
      </w:r>
      <w:r>
        <w:rPr>
          <w:iCs/>
          <w:szCs w:val="28"/>
        </w:rPr>
        <w:t xml:space="preserve">Федеральной службы </w:t>
      </w:r>
      <w:r w:rsidRPr="00D15F58">
        <w:rPr>
          <w:iCs/>
          <w:szCs w:val="28"/>
        </w:rPr>
        <w:t>по экологическому,</w:t>
      </w:r>
      <w:r w:rsidRPr="00D15F58">
        <w:rPr>
          <w:szCs w:val="28"/>
        </w:rPr>
        <w:t xml:space="preserve"> </w:t>
      </w:r>
      <w:r w:rsidRPr="00D15F58">
        <w:rPr>
          <w:iCs/>
          <w:szCs w:val="28"/>
        </w:rPr>
        <w:t>технологическому и атомному надзору</w:t>
      </w:r>
      <w:r w:rsidRPr="00D15F58">
        <w:rPr>
          <w:szCs w:val="28"/>
        </w:rPr>
        <w:t xml:space="preserve"> </w:t>
      </w:r>
      <w:r w:rsidRPr="00D15F58">
        <w:rPr>
          <w:color w:val="000000"/>
          <w:szCs w:val="28"/>
        </w:rPr>
        <w:t>и</w:t>
      </w:r>
      <w:r w:rsidR="005C0652">
        <w:rPr>
          <w:color w:val="000000"/>
          <w:szCs w:val="28"/>
        </w:rPr>
        <w:t> </w:t>
      </w:r>
      <w:r w:rsidR="004373D1">
        <w:rPr>
          <w:szCs w:val="28"/>
        </w:rPr>
        <w:t>Управление гражданской обороны и защиты населения Главного</w:t>
      </w:r>
      <w:r w:rsidRPr="00D15F58">
        <w:rPr>
          <w:szCs w:val="28"/>
        </w:rPr>
        <w:t xml:space="preserve"> управлени</w:t>
      </w:r>
      <w:r w:rsidR="004373D1">
        <w:rPr>
          <w:szCs w:val="28"/>
        </w:rPr>
        <w:t>я</w:t>
      </w:r>
      <w:r w:rsidRPr="00D15F58">
        <w:rPr>
          <w:szCs w:val="28"/>
        </w:rPr>
        <w:t xml:space="preserve"> по Пермскому краю</w:t>
      </w:r>
      <w:r w:rsidR="004373D1">
        <w:rPr>
          <w:szCs w:val="28"/>
        </w:rPr>
        <w:t xml:space="preserve"> Министерства Р</w:t>
      </w:r>
      <w:r w:rsidR="005C0652">
        <w:rPr>
          <w:szCs w:val="28"/>
        </w:rPr>
        <w:t>оссийской Федерации</w:t>
      </w:r>
      <w:r w:rsidR="004373D1">
        <w:rPr>
          <w:szCs w:val="28"/>
        </w:rPr>
        <w:t xml:space="preserve"> по делам гражданской обороны, чрезвычайным ситуациям и ликвидации последствий стихийных бедствий</w:t>
      </w:r>
      <w:r w:rsidRPr="00D15F58">
        <w:rPr>
          <w:color w:val="000000"/>
          <w:szCs w:val="28"/>
        </w:rPr>
        <w:t>.</w:t>
      </w:r>
    </w:p>
    <w:p w:rsidR="00027934" w:rsidRPr="00D15F58" w:rsidRDefault="00027934" w:rsidP="00690DE3">
      <w:pPr>
        <w:spacing w:line="276" w:lineRule="auto"/>
        <w:jc w:val="both"/>
        <w:rPr>
          <w:sz w:val="28"/>
          <w:szCs w:val="28"/>
        </w:rPr>
      </w:pPr>
    </w:p>
    <w:sectPr w:rsidR="00027934" w:rsidRPr="00D15F58" w:rsidSect="000E023F">
      <w:pgSz w:w="11907" w:h="16840" w:code="9"/>
      <w:pgMar w:top="1134" w:right="851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32" w:rsidRDefault="00C60532">
      <w:r>
        <w:separator/>
      </w:r>
    </w:p>
  </w:endnote>
  <w:endnote w:type="continuationSeparator" w:id="0">
    <w:p w:rsidR="00C60532" w:rsidRDefault="00C6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DE3" w:rsidRDefault="00690DE3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32" w:rsidRDefault="00C60532">
      <w:r>
        <w:separator/>
      </w:r>
    </w:p>
  </w:footnote>
  <w:footnote w:type="continuationSeparator" w:id="0">
    <w:p w:rsidR="00C60532" w:rsidRDefault="00C60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DE3" w:rsidRDefault="00690DE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0DE3" w:rsidRDefault="00690D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DE3" w:rsidRDefault="00690DE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E023F">
      <w:rPr>
        <w:rStyle w:val="ac"/>
        <w:noProof/>
      </w:rPr>
      <w:t>2</w:t>
    </w:r>
    <w:r>
      <w:rPr>
        <w:rStyle w:val="ac"/>
      </w:rPr>
      <w:fldChar w:fldCharType="end"/>
    </w:r>
  </w:p>
  <w:p w:rsidR="00690DE3" w:rsidRDefault="00690D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75805"/>
      <w:docPartObj>
        <w:docPartGallery w:val="Page Numbers (Top of Page)"/>
        <w:docPartUnique/>
      </w:docPartObj>
    </w:sdtPr>
    <w:sdtEndPr/>
    <w:sdtContent>
      <w:p w:rsidR="00690DE3" w:rsidRDefault="00690DE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23F">
          <w:rPr>
            <w:noProof/>
          </w:rPr>
          <w:t>1</w:t>
        </w:r>
        <w:r>
          <w:fldChar w:fldCharType="end"/>
        </w:r>
      </w:p>
    </w:sdtContent>
  </w:sdt>
  <w:p w:rsidR="00690DE3" w:rsidRDefault="00690D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w w:val="100"/>
        <w:sz w:val="26"/>
        <w:szCs w:val="26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F496A598"/>
    <w:name w:val="WW8Num3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hint="default"/>
        <w:color w:val="000000"/>
        <w:spacing w:val="0"/>
        <w:w w:val="100"/>
        <w:sz w:val="28"/>
        <w:szCs w:val="28"/>
        <w:lang w:val="ru-RU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1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1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1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1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1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1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1.%9."/>
      <w:lvlJc w:val="left"/>
      <w:pPr>
        <w:tabs>
          <w:tab w:val="num" w:pos="0"/>
        </w:tabs>
        <w:ind w:left="0" w:firstLine="0"/>
      </w:pPr>
    </w:lvl>
  </w:abstractNum>
  <w:abstractNum w:abstractNumId="2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593236"/>
    <w:multiLevelType w:val="hybridMultilevel"/>
    <w:tmpl w:val="311C44A4"/>
    <w:lvl w:ilvl="0" w:tplc="AECA2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7934"/>
    <w:rsid w:val="000534D3"/>
    <w:rsid w:val="00065FBF"/>
    <w:rsid w:val="00077FD7"/>
    <w:rsid w:val="000817ED"/>
    <w:rsid w:val="000A6B97"/>
    <w:rsid w:val="000C4CD5"/>
    <w:rsid w:val="000C6479"/>
    <w:rsid w:val="000E023F"/>
    <w:rsid w:val="000E618F"/>
    <w:rsid w:val="000E66BC"/>
    <w:rsid w:val="000F4254"/>
    <w:rsid w:val="000F5037"/>
    <w:rsid w:val="00102E1D"/>
    <w:rsid w:val="0012186D"/>
    <w:rsid w:val="00131D4C"/>
    <w:rsid w:val="0013388C"/>
    <w:rsid w:val="0016316E"/>
    <w:rsid w:val="00174FA4"/>
    <w:rsid w:val="001771E2"/>
    <w:rsid w:val="00177946"/>
    <w:rsid w:val="001A30EF"/>
    <w:rsid w:val="001D02CD"/>
    <w:rsid w:val="001E268C"/>
    <w:rsid w:val="001E290B"/>
    <w:rsid w:val="00203BDC"/>
    <w:rsid w:val="0022560C"/>
    <w:rsid w:val="002330C4"/>
    <w:rsid w:val="00242B04"/>
    <w:rsid w:val="0024511B"/>
    <w:rsid w:val="0026551D"/>
    <w:rsid w:val="002954C6"/>
    <w:rsid w:val="002E63CA"/>
    <w:rsid w:val="002F2DAB"/>
    <w:rsid w:val="00302586"/>
    <w:rsid w:val="003045B0"/>
    <w:rsid w:val="00306735"/>
    <w:rsid w:val="0031101B"/>
    <w:rsid w:val="0033087A"/>
    <w:rsid w:val="003630FF"/>
    <w:rsid w:val="003739D7"/>
    <w:rsid w:val="003853FB"/>
    <w:rsid w:val="00393A4B"/>
    <w:rsid w:val="003B4AEA"/>
    <w:rsid w:val="003E6D23"/>
    <w:rsid w:val="00414494"/>
    <w:rsid w:val="00414E86"/>
    <w:rsid w:val="0041511B"/>
    <w:rsid w:val="0042345A"/>
    <w:rsid w:val="004373D1"/>
    <w:rsid w:val="004602E1"/>
    <w:rsid w:val="00466845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171B8"/>
    <w:rsid w:val="00542E50"/>
    <w:rsid w:val="0054410B"/>
    <w:rsid w:val="00571308"/>
    <w:rsid w:val="00572091"/>
    <w:rsid w:val="00576A32"/>
    <w:rsid w:val="00577234"/>
    <w:rsid w:val="005A1564"/>
    <w:rsid w:val="005A39D7"/>
    <w:rsid w:val="005B7C2C"/>
    <w:rsid w:val="005C0652"/>
    <w:rsid w:val="005C38F6"/>
    <w:rsid w:val="00603F1D"/>
    <w:rsid w:val="006155F3"/>
    <w:rsid w:val="006159A0"/>
    <w:rsid w:val="00621C65"/>
    <w:rsid w:val="006312AA"/>
    <w:rsid w:val="00637B08"/>
    <w:rsid w:val="006545AF"/>
    <w:rsid w:val="00662DD7"/>
    <w:rsid w:val="00667A75"/>
    <w:rsid w:val="00671299"/>
    <w:rsid w:val="00681840"/>
    <w:rsid w:val="00690DE3"/>
    <w:rsid w:val="006A0529"/>
    <w:rsid w:val="006B0786"/>
    <w:rsid w:val="006C5CBE"/>
    <w:rsid w:val="006C6E1D"/>
    <w:rsid w:val="006D1EDE"/>
    <w:rsid w:val="006F2225"/>
    <w:rsid w:val="006F6C51"/>
    <w:rsid w:val="006F7533"/>
    <w:rsid w:val="0071302F"/>
    <w:rsid w:val="007168FE"/>
    <w:rsid w:val="00724F66"/>
    <w:rsid w:val="00770D68"/>
    <w:rsid w:val="00787AF8"/>
    <w:rsid w:val="007B3EDD"/>
    <w:rsid w:val="007B75C5"/>
    <w:rsid w:val="007D47E8"/>
    <w:rsid w:val="007E4893"/>
    <w:rsid w:val="007E6674"/>
    <w:rsid w:val="008005A0"/>
    <w:rsid w:val="008148AA"/>
    <w:rsid w:val="00817ACA"/>
    <w:rsid w:val="00826B10"/>
    <w:rsid w:val="008278F3"/>
    <w:rsid w:val="00841F7B"/>
    <w:rsid w:val="00853D05"/>
    <w:rsid w:val="0085484A"/>
    <w:rsid w:val="00856810"/>
    <w:rsid w:val="00860C6F"/>
    <w:rsid w:val="0086296F"/>
    <w:rsid w:val="00863DEC"/>
    <w:rsid w:val="00864234"/>
    <w:rsid w:val="00864B75"/>
    <w:rsid w:val="0086627D"/>
    <w:rsid w:val="00866CBA"/>
    <w:rsid w:val="0087542A"/>
    <w:rsid w:val="00876C36"/>
    <w:rsid w:val="00890C44"/>
    <w:rsid w:val="00894F51"/>
    <w:rsid w:val="00895D26"/>
    <w:rsid w:val="00896345"/>
    <w:rsid w:val="008A2D9E"/>
    <w:rsid w:val="008A7643"/>
    <w:rsid w:val="008C1F04"/>
    <w:rsid w:val="008D13AA"/>
    <w:rsid w:val="008E447E"/>
    <w:rsid w:val="008F6426"/>
    <w:rsid w:val="00900A1B"/>
    <w:rsid w:val="0092233D"/>
    <w:rsid w:val="00964E14"/>
    <w:rsid w:val="00974206"/>
    <w:rsid w:val="00974C42"/>
    <w:rsid w:val="009943E9"/>
    <w:rsid w:val="009B151F"/>
    <w:rsid w:val="009B5F4B"/>
    <w:rsid w:val="009D04CB"/>
    <w:rsid w:val="009D59F9"/>
    <w:rsid w:val="009E0131"/>
    <w:rsid w:val="009E5B5A"/>
    <w:rsid w:val="00A24E2A"/>
    <w:rsid w:val="00A30B1A"/>
    <w:rsid w:val="00A849F9"/>
    <w:rsid w:val="00A96183"/>
    <w:rsid w:val="00AD79F6"/>
    <w:rsid w:val="00AE14A7"/>
    <w:rsid w:val="00AE4E67"/>
    <w:rsid w:val="00B3641A"/>
    <w:rsid w:val="00B647BA"/>
    <w:rsid w:val="00B931FE"/>
    <w:rsid w:val="00BA4005"/>
    <w:rsid w:val="00BB6EA3"/>
    <w:rsid w:val="00BC0A61"/>
    <w:rsid w:val="00BC7DBA"/>
    <w:rsid w:val="00BD627B"/>
    <w:rsid w:val="00BF4376"/>
    <w:rsid w:val="00BF6DAF"/>
    <w:rsid w:val="00C26877"/>
    <w:rsid w:val="00C32DD1"/>
    <w:rsid w:val="00C47159"/>
    <w:rsid w:val="00C60532"/>
    <w:rsid w:val="00C62D2D"/>
    <w:rsid w:val="00C64FC9"/>
    <w:rsid w:val="00C71778"/>
    <w:rsid w:val="00C735AB"/>
    <w:rsid w:val="00C752B8"/>
    <w:rsid w:val="00C80448"/>
    <w:rsid w:val="00C9091A"/>
    <w:rsid w:val="00CA1879"/>
    <w:rsid w:val="00CA1CFD"/>
    <w:rsid w:val="00CB01D0"/>
    <w:rsid w:val="00CB0884"/>
    <w:rsid w:val="00CE095C"/>
    <w:rsid w:val="00CF531A"/>
    <w:rsid w:val="00D0255E"/>
    <w:rsid w:val="00D06D54"/>
    <w:rsid w:val="00D16DD6"/>
    <w:rsid w:val="00D62E22"/>
    <w:rsid w:val="00D63F52"/>
    <w:rsid w:val="00D706E2"/>
    <w:rsid w:val="00D82EA7"/>
    <w:rsid w:val="00D90B17"/>
    <w:rsid w:val="00D95C2C"/>
    <w:rsid w:val="00DA3272"/>
    <w:rsid w:val="00DA33E5"/>
    <w:rsid w:val="00DB37B4"/>
    <w:rsid w:val="00DB7836"/>
    <w:rsid w:val="00DC01EE"/>
    <w:rsid w:val="00DE04A4"/>
    <w:rsid w:val="00DE3A14"/>
    <w:rsid w:val="00DF146C"/>
    <w:rsid w:val="00DF1B91"/>
    <w:rsid w:val="00DF5DC6"/>
    <w:rsid w:val="00DF656B"/>
    <w:rsid w:val="00E05FB3"/>
    <w:rsid w:val="00E077A3"/>
    <w:rsid w:val="00E25525"/>
    <w:rsid w:val="00E27A3E"/>
    <w:rsid w:val="00E3262D"/>
    <w:rsid w:val="00E45A9E"/>
    <w:rsid w:val="00E55D54"/>
    <w:rsid w:val="00E63214"/>
    <w:rsid w:val="00E81739"/>
    <w:rsid w:val="00E91EBC"/>
    <w:rsid w:val="00E9346E"/>
    <w:rsid w:val="00E97467"/>
    <w:rsid w:val="00EB7BE3"/>
    <w:rsid w:val="00EF17FB"/>
    <w:rsid w:val="00EF323B"/>
    <w:rsid w:val="00EF3F35"/>
    <w:rsid w:val="00F0331D"/>
    <w:rsid w:val="00F07BE3"/>
    <w:rsid w:val="00F25EE9"/>
    <w:rsid w:val="00F26E3F"/>
    <w:rsid w:val="00F42366"/>
    <w:rsid w:val="00F5256C"/>
    <w:rsid w:val="00F66AF3"/>
    <w:rsid w:val="00F74F11"/>
    <w:rsid w:val="00F82E28"/>
    <w:rsid w:val="00F91D3D"/>
    <w:rsid w:val="00FC27E5"/>
    <w:rsid w:val="00FE52B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466845"/>
    <w:pPr>
      <w:spacing w:before="100" w:beforeAutospacing="1" w:after="100" w:afterAutospacing="1"/>
    </w:pPr>
  </w:style>
  <w:style w:type="character" w:customStyle="1" w:styleId="2">
    <w:name w:val="Основной текст (2) + Полужирный"/>
    <w:rsid w:val="007B3EDD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lang w:val="ru-RU" w:eastAsia="ar-SA" w:bidi="ar-SA"/>
    </w:rPr>
  </w:style>
  <w:style w:type="character" w:customStyle="1" w:styleId="20">
    <w:name w:val="Основной текст (2)"/>
    <w:rsid w:val="007B3ED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  <w:lang w:val="ru-RU" w:eastAsia="ar-SA" w:bidi="ar-SA"/>
    </w:rPr>
  </w:style>
  <w:style w:type="character" w:customStyle="1" w:styleId="214pt">
    <w:name w:val="Основной текст (2) + 14 pt"/>
    <w:rsid w:val="00DB7836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8"/>
      <w:u w:val="none"/>
      <w:lang w:val="ru-RU" w:eastAsia="ar-SA" w:bidi="ar-SA"/>
    </w:rPr>
  </w:style>
  <w:style w:type="paragraph" w:styleId="af4">
    <w:name w:val="List Paragraph"/>
    <w:basedOn w:val="a"/>
    <w:uiPriority w:val="34"/>
    <w:qFormat/>
    <w:rsid w:val="00DB7836"/>
    <w:pPr>
      <w:ind w:left="720"/>
      <w:contextualSpacing/>
    </w:pPr>
  </w:style>
  <w:style w:type="character" w:customStyle="1" w:styleId="2ArialNarrow">
    <w:name w:val="Основной текст (2) + Arial Narrow"/>
    <w:rsid w:val="00027934"/>
    <w:rPr>
      <w:rFonts w:ascii="Arial Narrow" w:hAnsi="Arial Narrow" w:cs="Arial Narrow"/>
      <w:b w:val="0"/>
      <w:i/>
      <w:caps w:val="0"/>
      <w:smallCaps w:val="0"/>
      <w:strike w:val="0"/>
      <w:dstrike w:val="0"/>
      <w:spacing w:val="0"/>
      <w:sz w:val="24"/>
      <w:u w:val="none"/>
      <w:lang w:val="ru-RU" w:eastAsia="ar-SA" w:bidi="ar-SA"/>
    </w:rPr>
  </w:style>
  <w:style w:type="character" w:customStyle="1" w:styleId="21">
    <w:name w:val="Заголовок №2"/>
    <w:rsid w:val="00027934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szCs w:val="21"/>
      <w:u w:val="none"/>
      <w:lang w:eastAsia="ar-SA" w:bidi="ar-SA"/>
    </w:rPr>
  </w:style>
  <w:style w:type="character" w:customStyle="1" w:styleId="7">
    <w:name w:val="Основной текст (7)"/>
    <w:rsid w:val="00027934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</w:rPr>
  </w:style>
  <w:style w:type="paragraph" w:styleId="af5">
    <w:name w:val="Balloon Text"/>
    <w:basedOn w:val="a"/>
    <w:link w:val="af6"/>
    <w:rsid w:val="0067129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71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466845"/>
    <w:pPr>
      <w:spacing w:before="100" w:beforeAutospacing="1" w:after="100" w:afterAutospacing="1"/>
    </w:pPr>
  </w:style>
  <w:style w:type="character" w:customStyle="1" w:styleId="2">
    <w:name w:val="Основной текст (2) + Полужирный"/>
    <w:rsid w:val="007B3EDD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lang w:val="ru-RU" w:eastAsia="ar-SA" w:bidi="ar-SA"/>
    </w:rPr>
  </w:style>
  <w:style w:type="character" w:customStyle="1" w:styleId="20">
    <w:name w:val="Основной текст (2)"/>
    <w:rsid w:val="007B3ED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  <w:lang w:val="ru-RU" w:eastAsia="ar-SA" w:bidi="ar-SA"/>
    </w:rPr>
  </w:style>
  <w:style w:type="character" w:customStyle="1" w:styleId="214pt">
    <w:name w:val="Основной текст (2) + 14 pt"/>
    <w:rsid w:val="00DB7836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8"/>
      <w:u w:val="none"/>
      <w:lang w:val="ru-RU" w:eastAsia="ar-SA" w:bidi="ar-SA"/>
    </w:rPr>
  </w:style>
  <w:style w:type="paragraph" w:styleId="af4">
    <w:name w:val="List Paragraph"/>
    <w:basedOn w:val="a"/>
    <w:uiPriority w:val="34"/>
    <w:qFormat/>
    <w:rsid w:val="00DB7836"/>
    <w:pPr>
      <w:ind w:left="720"/>
      <w:contextualSpacing/>
    </w:pPr>
  </w:style>
  <w:style w:type="character" w:customStyle="1" w:styleId="2ArialNarrow">
    <w:name w:val="Основной текст (2) + Arial Narrow"/>
    <w:rsid w:val="00027934"/>
    <w:rPr>
      <w:rFonts w:ascii="Arial Narrow" w:hAnsi="Arial Narrow" w:cs="Arial Narrow"/>
      <w:b w:val="0"/>
      <w:i/>
      <w:caps w:val="0"/>
      <w:smallCaps w:val="0"/>
      <w:strike w:val="0"/>
      <w:dstrike w:val="0"/>
      <w:spacing w:val="0"/>
      <w:sz w:val="24"/>
      <w:u w:val="none"/>
      <w:lang w:val="ru-RU" w:eastAsia="ar-SA" w:bidi="ar-SA"/>
    </w:rPr>
  </w:style>
  <w:style w:type="character" w:customStyle="1" w:styleId="21">
    <w:name w:val="Заголовок №2"/>
    <w:rsid w:val="00027934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szCs w:val="21"/>
      <w:u w:val="none"/>
      <w:lang w:eastAsia="ar-SA" w:bidi="ar-SA"/>
    </w:rPr>
  </w:style>
  <w:style w:type="character" w:customStyle="1" w:styleId="7">
    <w:name w:val="Основной текст (7)"/>
    <w:rsid w:val="00027934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</w:rPr>
  </w:style>
  <w:style w:type="paragraph" w:styleId="af5">
    <w:name w:val="Balloon Text"/>
    <w:basedOn w:val="a"/>
    <w:link w:val="af6"/>
    <w:rsid w:val="0067129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71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882C-5BF5-47CE-8199-B2258CA5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2023-04-25T08:18:00Z</cp:lastPrinted>
  <dcterms:created xsi:type="dcterms:W3CDTF">2023-05-04T06:37:00Z</dcterms:created>
  <dcterms:modified xsi:type="dcterms:W3CDTF">2023-05-04T06:37:00Z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